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61B" w:rsidRDefault="00F36321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Муниципальное бюджетное учреждение</w:t>
      </w:r>
    </w:p>
    <w:p w:rsidR="0015161B" w:rsidRDefault="00F36321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«Детский оздоровительный лагерь «Лесная сказка»</w:t>
      </w: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F36321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ПРОГРАММА ЛЕТНЕГО ОТДЫХА</w:t>
      </w:r>
    </w:p>
    <w:p w:rsidR="0015161B" w:rsidRDefault="00F36321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</w:t>
      </w:r>
      <w:r w:rsidR="00F60D77">
        <w:rPr>
          <w:rFonts w:ascii="Liberation Serif" w:hAnsi="Liberation Serif" w:cs="Liberation Serif"/>
          <w:b/>
          <w:sz w:val="28"/>
          <w:szCs w:val="28"/>
        </w:rPr>
        <w:t>Время Героев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</w:p>
    <w:p w:rsidR="0015161B" w:rsidRDefault="00F36321">
      <w:pPr>
        <w:spacing w:after="0"/>
        <w:jc w:val="right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Разработчики программы: </w:t>
      </w:r>
    </w:p>
    <w:p w:rsidR="0015161B" w:rsidRDefault="00F36321">
      <w:pPr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Директор: </w:t>
      </w:r>
      <w:r>
        <w:rPr>
          <w:rFonts w:ascii="Liberation Serif" w:hAnsi="Liberation Serif" w:cs="Liberation Serif"/>
          <w:b/>
          <w:sz w:val="28"/>
          <w:szCs w:val="28"/>
        </w:rPr>
        <w:t>Чудинова О.Б.,</w:t>
      </w:r>
    </w:p>
    <w:p w:rsidR="0015161B" w:rsidRDefault="00F36321">
      <w:pPr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заместитель директора: </w:t>
      </w:r>
      <w:r>
        <w:rPr>
          <w:rFonts w:ascii="Liberation Serif" w:hAnsi="Liberation Serif" w:cs="Liberation Serif"/>
          <w:b/>
          <w:sz w:val="28"/>
          <w:szCs w:val="28"/>
        </w:rPr>
        <w:t>Пологова</w:t>
      </w:r>
      <w:r w:rsidR="00A6264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Е.С.,</w:t>
      </w:r>
    </w:p>
    <w:p w:rsidR="0015161B" w:rsidRDefault="0015161B">
      <w:pPr>
        <w:spacing w:after="0"/>
        <w:jc w:val="right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F36321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202</w:t>
      </w:r>
      <w:r w:rsidR="00F60D77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</w:t>
      </w:r>
    </w:p>
    <w:p w:rsidR="0015161B" w:rsidRDefault="00F36321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 w:clear="all"/>
      </w:r>
    </w:p>
    <w:p w:rsidR="0015161B" w:rsidRDefault="00F36321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Информационная карта программы</w:t>
      </w:r>
    </w:p>
    <w:p w:rsidR="0015161B" w:rsidRDefault="0015161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f9"/>
        <w:tblW w:w="0" w:type="auto"/>
        <w:tblLook w:val="04A0"/>
      </w:tblPr>
      <w:tblGrid>
        <w:gridCol w:w="566"/>
        <w:gridCol w:w="2398"/>
        <w:gridCol w:w="6607"/>
      </w:tblGrid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Раздел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Содержание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Программа летнего отдыха и оздоровления детей: 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F60D77">
              <w:rPr>
                <w:rFonts w:ascii="Liberation Serif" w:hAnsi="Liberation Serif" w:cs="Liberation Serif"/>
                <w:sz w:val="28"/>
                <w:szCs w:val="28"/>
              </w:rPr>
              <w:t>Время Героев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15161B">
        <w:trPr>
          <w:trHeight w:val="57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Автор-составитель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D77" w:rsidRDefault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Чудинова Ольга Борисовна - </w:t>
            </w:r>
            <w:r w:rsidR="00F36321">
              <w:rPr>
                <w:rFonts w:ascii="Liberation Serif" w:hAnsi="Liberation Serif" w:cs="Liberation Serif"/>
                <w:sz w:val="28"/>
                <w:szCs w:val="28"/>
              </w:rPr>
              <w:t xml:space="preserve"> директор, </w:t>
            </w:r>
          </w:p>
          <w:p w:rsidR="0015161B" w:rsidRDefault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Пологова Елена Сергеевна - </w:t>
            </w:r>
            <w:r w:rsidR="00F36321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Тип лагеря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Детский оздоровительный лагерь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«Лесная сказка»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Ведомственная принадлежность лагеря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 w:rsidP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Управление культурой Полевского </w:t>
            </w:r>
            <w:r w:rsidR="00F60D77">
              <w:rPr>
                <w:rFonts w:ascii="Liberation Serif" w:hAnsi="Liberation Serif" w:cs="Liberation Serif"/>
                <w:sz w:val="28"/>
                <w:szCs w:val="28"/>
              </w:rPr>
              <w:t>муниципального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округа </w:t>
            </w:r>
            <w:r w:rsidR="00A6264F">
              <w:rPr>
                <w:rFonts w:ascii="Liberation Serif" w:hAnsi="Liberation Serif" w:cs="Liberation Serif"/>
                <w:sz w:val="28"/>
                <w:szCs w:val="28"/>
              </w:rPr>
              <w:t xml:space="preserve">Свердловской области 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 w:rsidP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Директор 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Чудинова Ольга Борисовна 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Направленность программы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Комплексная (ключевая – социально-педагогическая)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34" w:rsidRPr="00EF6E34" w:rsidRDefault="00EF6E34" w:rsidP="00EF6E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E34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 «Время героев» разработана с учётом принципов историзма, патриотизма и интерактивности. В рамках программы дети будут изучать ключевые события российской истории с помощью интерактивных игр, квестов, мастер-классов и </w:t>
            </w:r>
            <w:r w:rsidR="00A6264F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виртуальных </w:t>
            </w:r>
            <w:r w:rsidRPr="00EF6E34">
              <w:rPr>
                <w:rFonts w:ascii="Times New Roman" w:hAnsi="Times New Roman" w:cs="Times New Roman"/>
                <w:sz w:val="28"/>
                <w:szCs w:val="28"/>
              </w:rPr>
              <w:t>экскурсий. Особое внимание будет уделено личностям, чьи достижения и подвиги стали частью национального достояния России.</w:t>
            </w:r>
          </w:p>
          <w:p w:rsidR="00EF6E34" w:rsidRPr="00EF6E34" w:rsidRDefault="00EF6E34" w:rsidP="00EF6E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E34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программы, а также используемые технологии и формы организации мероприятий направлены на решение поставленных задач и достижение целей программы.</w:t>
            </w:r>
          </w:p>
          <w:p w:rsidR="0015161B" w:rsidRDefault="0015161B" w:rsidP="00F60D7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8 (34350)5-19-90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Место дислокации лагеря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Свердловская об</w:t>
            </w:r>
            <w:r w:rsidR="00A6264F">
              <w:rPr>
                <w:rFonts w:ascii="Liberation Serif" w:hAnsi="Liberation Serif" w:cs="Liberation Serif"/>
                <w:sz w:val="28"/>
                <w:szCs w:val="28"/>
              </w:rPr>
              <w:t>ласть, город Полевской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район Глубоченского пруда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География участников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Дети, обучающиеся в образовательных организациях Полевского </w:t>
            </w:r>
            <w:r w:rsidR="00F60D7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округа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Количество участников в смену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Проектная вместимость </w:t>
            </w:r>
            <w:r w:rsidR="00A6264F">
              <w:rPr>
                <w:rFonts w:ascii="Liberation Serif" w:hAnsi="Liberation Serif" w:cs="Liberation Serif"/>
                <w:sz w:val="28"/>
                <w:szCs w:val="28"/>
              </w:rPr>
              <w:t>167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человек в смену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Количество смен и сроки их проведения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 </w:t>
            </w:r>
            <w:r w:rsidR="00F36321">
              <w:rPr>
                <w:rFonts w:ascii="Liberation Serif" w:hAnsi="Liberation Serif" w:cs="Liberation Serif"/>
                <w:sz w:val="28"/>
                <w:szCs w:val="28"/>
              </w:rPr>
              <w:t xml:space="preserve"> период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летней оздоровительной кампании</w:t>
            </w:r>
            <w:r w:rsidR="00F36321">
              <w:rPr>
                <w:rFonts w:ascii="Liberation Serif" w:hAnsi="Liberation Serif" w:cs="Liberation Serif"/>
                <w:sz w:val="28"/>
                <w:szCs w:val="28"/>
              </w:rPr>
              <w:t xml:space="preserve"> 202</w:t>
            </w:r>
            <w:r w:rsidR="00F60D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F36321">
              <w:rPr>
                <w:rFonts w:ascii="Liberation Serif" w:hAnsi="Liberation Serif" w:cs="Liberation Serif"/>
                <w:sz w:val="28"/>
                <w:szCs w:val="28"/>
              </w:rPr>
              <w:t xml:space="preserve"> года предполагается организовать 5 смен.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bookmarkStart w:id="0" w:name="_Hlk192308373"/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1 смена: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3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июня –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16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июня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2 смена: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18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июня –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июля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3 смена: 1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0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июля –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30 июля</w:t>
            </w:r>
          </w:p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4 смена: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августа – </w:t>
            </w:r>
            <w:r w:rsidR="00F60D77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14</w:t>
            </w: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августа</w:t>
            </w:r>
          </w:p>
          <w:p w:rsidR="00F60D77" w:rsidRDefault="00F60D77">
            <w:pPr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5 смена: 16 августа – 29 августа</w:t>
            </w:r>
            <w:bookmarkEnd w:id="0"/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Кадровое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обеспечение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Согласно штатному расписанию</w:t>
            </w:r>
          </w:p>
          <w:p w:rsidR="0015161B" w:rsidRDefault="00F36321" w:rsidP="00A626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Для реализации программы </w:t>
            </w:r>
            <w:r w:rsidRPr="00A6264F">
              <w:rPr>
                <w:rFonts w:ascii="Liberation Serif" w:hAnsi="Liberation Serif" w:cs="Liberation Serif"/>
                <w:sz w:val="28"/>
                <w:szCs w:val="28"/>
              </w:rPr>
              <w:t xml:space="preserve">привлечены воспитатели из числа педагогического состава </w:t>
            </w:r>
            <w:r w:rsidRPr="00A6264F">
              <w:rPr>
                <w:rFonts w:ascii="Liberation Serif" w:hAnsi="Liberation Serif" w:cs="Liberation Serif"/>
                <w:sz w:val="28"/>
                <w:szCs w:val="28"/>
              </w:rPr>
              <w:t>образовательных организаций  Полевского</w:t>
            </w:r>
            <w:r w:rsidR="00A6264F" w:rsidRPr="00A6264F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</w:t>
            </w:r>
            <w:r w:rsidRPr="00A6264F">
              <w:rPr>
                <w:rFonts w:ascii="Liberation Serif" w:hAnsi="Liberation Serif" w:cs="Liberation Serif"/>
                <w:sz w:val="28"/>
                <w:szCs w:val="28"/>
              </w:rPr>
              <w:t xml:space="preserve"> округа, </w:t>
            </w:r>
            <w:r w:rsidR="00A6264F">
              <w:rPr>
                <w:rFonts w:ascii="Liberation Serif" w:hAnsi="Liberation Serif" w:cs="Liberation Serif"/>
                <w:sz w:val="28"/>
                <w:szCs w:val="28"/>
              </w:rPr>
              <w:t>вожатые – студенты ГАПОУ СО «Ревдинский педагогический колледж»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Условия размещения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 спальных одноэтажных отапливаемых корпусов, столовая, клуб, душевые,  медицинский кабинет, спортивные площадки.</w:t>
            </w:r>
          </w:p>
        </w:tc>
      </w:tr>
      <w:tr w:rsidR="0015161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1B" w:rsidRDefault="00F3632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Финансирование осуществляется за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счёт областного, муниципального бюджетов и родительской платы.</w:t>
            </w:r>
          </w:p>
        </w:tc>
      </w:tr>
    </w:tbl>
    <w:p w:rsidR="0015161B" w:rsidRDefault="0015161B">
      <w:pPr>
        <w:spacing w:after="0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A6264F" w:rsidRDefault="00A6264F">
      <w:pPr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shd w:val="clear" w:color="auto" w:fill="FEFEFE"/>
          <w:lang w:eastAsia="ru-RU"/>
        </w:rPr>
      </w:pPr>
    </w:p>
    <w:p w:rsidR="00A6264F" w:rsidRDefault="00A6264F">
      <w:pPr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shd w:val="clear" w:color="auto" w:fill="FEFEFE"/>
          <w:lang w:eastAsia="ru-RU"/>
        </w:rPr>
      </w:pPr>
    </w:p>
    <w:p w:rsidR="00A6264F" w:rsidRDefault="00A6264F">
      <w:pPr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shd w:val="clear" w:color="auto" w:fill="FEFEFE"/>
          <w:lang w:eastAsia="ru-RU"/>
        </w:rPr>
      </w:pPr>
    </w:p>
    <w:p w:rsidR="0015161B" w:rsidRDefault="00F36321">
      <w:pPr>
        <w:spacing w:after="0"/>
        <w:jc w:val="center"/>
        <w:rPr>
          <w:rFonts w:ascii="Liberation Serif" w:eastAsia="Times New Roman" w:hAnsi="Liberation Serif" w:cs="Liberation Serif"/>
          <w:b/>
          <w:color w:val="020C22"/>
          <w:sz w:val="28"/>
          <w:szCs w:val="28"/>
          <w:shd w:val="clear" w:color="auto" w:fill="FEFEFE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shd w:val="clear" w:color="auto" w:fill="FEFEFE"/>
          <w:lang w:eastAsia="ru-RU"/>
        </w:rPr>
        <w:t xml:space="preserve">Пояснительная записка </w:t>
      </w:r>
    </w:p>
    <w:p w:rsidR="0015161B" w:rsidRDefault="00F36321">
      <w:pPr>
        <w:spacing w:after="0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Лагерь – это большая, умная Игра, </w:t>
      </w:r>
    </w:p>
    <w:p w:rsidR="0015161B" w:rsidRDefault="00F36321">
      <w:pPr>
        <w:spacing w:after="0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которая помогает детям радоваться </w:t>
      </w:r>
    </w:p>
    <w:p w:rsidR="0015161B" w:rsidRDefault="00F36321">
      <w:pPr>
        <w:spacing w:after="0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жизни, праздновать жизнь </w:t>
      </w:r>
    </w:p>
    <w:p w:rsidR="0015161B" w:rsidRDefault="00F36321">
      <w:pPr>
        <w:spacing w:after="0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практически ежечасно. </w:t>
      </w:r>
    </w:p>
    <w:p w:rsidR="0015161B" w:rsidRDefault="00F36321">
      <w:pPr>
        <w:spacing w:after="0"/>
        <w:jc w:val="right"/>
      </w:pPr>
      <w:r>
        <w:rPr>
          <w:rFonts w:ascii="Liberation Serif" w:hAnsi="Liberation Serif" w:cs="Liberation Serif"/>
          <w:sz w:val="28"/>
          <w:szCs w:val="28"/>
        </w:rPr>
        <w:t>С.А.Шмаков</w:t>
      </w:r>
    </w:p>
    <w:p w:rsidR="0015161B" w:rsidRDefault="0015161B">
      <w:pPr>
        <w:spacing w:after="0"/>
        <w:jc w:val="center"/>
      </w:pPr>
    </w:p>
    <w:p w:rsidR="00EF6E34" w:rsidRPr="00EF6E34" w:rsidRDefault="00EF6E34" w:rsidP="00EF6E34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EF6E34">
        <w:rPr>
          <w:rFonts w:ascii="Liberation Serif" w:hAnsi="Liberation Serif" w:cs="Liberation Serif"/>
          <w:sz w:val="28"/>
          <w:szCs w:val="28"/>
          <w:shd w:val="clear" w:color="auto" w:fill="FFFFFF"/>
        </w:rPr>
        <w:t>Организация отдыха, оздоровления и занятости детей и подростков в летний период является одной из приоритетных задач социальной и молодёжной политики.</w:t>
      </w:r>
    </w:p>
    <w:p w:rsidR="00EF6E34" w:rsidRPr="00EF6E34" w:rsidRDefault="00EF6E34" w:rsidP="00EF6E34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EF6E34">
        <w:rPr>
          <w:rFonts w:ascii="Liberation Serif" w:hAnsi="Liberation Serif" w:cs="Liberation Serif"/>
          <w:sz w:val="28"/>
          <w:szCs w:val="28"/>
          <w:shd w:val="clear" w:color="auto" w:fill="FFFFFF"/>
        </w:rPr>
        <w:t>Летние каникулы — это время, когда дети и подростки могут развивать свой творческий потенциал, совершенствовать свои личностные качества, приобщаться к культурным ценностям, устанавливать социальные связи, реализовывать свои планы и удовлетворять индивидуальные интересы в значимых для них сферах деятельности.</w:t>
      </w:r>
    </w:p>
    <w:p w:rsidR="00EF6E34" w:rsidRPr="00EF6E34" w:rsidRDefault="00EF6E34" w:rsidP="00EF6E34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EF6E34">
        <w:rPr>
          <w:rFonts w:ascii="Liberation Serif" w:hAnsi="Liberation Serif" w:cs="Liberation Serif"/>
          <w:sz w:val="28"/>
          <w:szCs w:val="28"/>
          <w:shd w:val="clear" w:color="auto" w:fill="FFFFFF"/>
        </w:rPr>
        <w:t>Детский лагерь, благодаря своей специфической деятельности, может предоставить детям целостную систему нравственных ценностей и культурных традиций через погружение в атмосферу игры и познавательной деятельности в дружеском микросоциуме. Это позволяет детям раскрыть свои положительные качества, осознать свою значимость и выйти на новый уровень общения, где нет места агрессии и грубости.</w:t>
      </w:r>
    </w:p>
    <w:p w:rsidR="00EF6E34" w:rsidRPr="00EF6E34" w:rsidRDefault="00EF6E34" w:rsidP="00EF6E34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EF6E34">
        <w:rPr>
          <w:rFonts w:ascii="Liberation Serif" w:hAnsi="Liberation Serif" w:cs="Liberation Serif"/>
          <w:sz w:val="28"/>
          <w:szCs w:val="28"/>
          <w:shd w:val="clear" w:color="auto" w:fill="FFFFFF"/>
        </w:rPr>
        <w:t>Детский оздоровительный лагерь «Лесная сказка» гостеприимно открывает свои двери каждое лето. Дети приезжают сюда, чтобы отдохнуть, укрепить здоровье, найти новых друзей и встретиться со старыми. Лето в лагере — это время действий, проб и проверки сил, время познания и осмысления окружающего мира.</w:t>
      </w:r>
    </w:p>
    <w:p w:rsidR="00EF6E34" w:rsidRPr="00EF6E34" w:rsidRDefault="00EF6E34" w:rsidP="00EF6E34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EF6E34">
        <w:rPr>
          <w:rFonts w:ascii="Liberation Serif" w:hAnsi="Liberation Serif" w:cs="Liberation Serif"/>
          <w:sz w:val="28"/>
          <w:szCs w:val="28"/>
          <w:shd w:val="clear" w:color="auto" w:fill="FFFFFF"/>
        </w:rPr>
        <w:t>Программа летнего детского оздоровительного лагеря «Время героев» разработана в соответствии с примерной федеральной программой организации отдыха детей и направлена на формирование у детей чувства патриотизма, уважения к истории и культуре России, а также на развитие их интеллектуальных и творческих способностей.</w:t>
      </w:r>
    </w:p>
    <w:p w:rsidR="00AB1D1E" w:rsidRDefault="00AB1D1E" w:rsidP="00EF6E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</w:t>
      </w:r>
      <w:r w:rsidR="00A6264F">
        <w:rPr>
          <w:rFonts w:ascii="Times New Roman" w:hAnsi="Times New Roman" w:cs="Times New Roman"/>
          <w:sz w:val="28"/>
          <w:szCs w:val="28"/>
        </w:rPr>
        <w:t xml:space="preserve">ана на детей и подростков от 6 лет 6 месяцев </w:t>
      </w:r>
      <w:r>
        <w:rPr>
          <w:rFonts w:ascii="Times New Roman" w:hAnsi="Times New Roman" w:cs="Times New Roman"/>
          <w:sz w:val="28"/>
          <w:szCs w:val="28"/>
        </w:rPr>
        <w:t xml:space="preserve"> до 18 </w:t>
      </w:r>
      <w:r w:rsidR="00327232">
        <w:rPr>
          <w:rFonts w:ascii="Times New Roman" w:hAnsi="Times New Roman" w:cs="Times New Roman"/>
          <w:sz w:val="28"/>
          <w:szCs w:val="28"/>
        </w:rPr>
        <w:t>лет и</w:t>
      </w:r>
      <w:r>
        <w:rPr>
          <w:rFonts w:ascii="Times New Roman" w:hAnsi="Times New Roman" w:cs="Times New Roman"/>
          <w:sz w:val="28"/>
          <w:szCs w:val="28"/>
        </w:rPr>
        <w:t xml:space="preserve"> строится на </w:t>
      </w:r>
      <w:r w:rsidR="00327232">
        <w:rPr>
          <w:rFonts w:ascii="Times New Roman" w:hAnsi="Times New Roman" w:cs="Times New Roman"/>
          <w:sz w:val="28"/>
          <w:szCs w:val="28"/>
        </w:rPr>
        <w:t>следующих принципах:</w:t>
      </w:r>
    </w:p>
    <w:p w:rsidR="00327232" w:rsidRPr="003A06CB" w:rsidRDefault="00327232" w:rsidP="00327232">
      <w:pPr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Принцип гуманизации:</w:t>
      </w:r>
      <w:r w:rsidRPr="003A06CB">
        <w:rPr>
          <w:rFonts w:ascii="Times New Roman" w:hAnsi="Times New Roman" w:cs="Times New Roman"/>
          <w:sz w:val="28"/>
          <w:szCs w:val="28"/>
        </w:rPr>
        <w:t xml:space="preserve"> в центре внимания программы — интересы и потребности ребёнка, его развитие и самореализация.</w:t>
      </w:r>
    </w:p>
    <w:p w:rsidR="00327232" w:rsidRPr="003A06CB" w:rsidRDefault="00327232" w:rsidP="00327232">
      <w:pPr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Принцип системности:</w:t>
      </w:r>
      <w:r w:rsidRPr="003A06CB">
        <w:rPr>
          <w:rFonts w:ascii="Times New Roman" w:hAnsi="Times New Roman" w:cs="Times New Roman"/>
          <w:sz w:val="28"/>
          <w:szCs w:val="28"/>
        </w:rPr>
        <w:t xml:space="preserve"> программа представляет собой целостную систему, включающую в себя различные направления деятельности.</w:t>
      </w:r>
    </w:p>
    <w:p w:rsidR="00327232" w:rsidRPr="003A06CB" w:rsidRDefault="00327232" w:rsidP="00327232">
      <w:pPr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Принцип активности и самостоятельности:</w:t>
      </w:r>
      <w:r w:rsidRPr="003A06CB">
        <w:rPr>
          <w:rFonts w:ascii="Times New Roman" w:hAnsi="Times New Roman" w:cs="Times New Roman"/>
          <w:sz w:val="28"/>
          <w:szCs w:val="28"/>
        </w:rPr>
        <w:t xml:space="preserve"> дети активно участвуют в мероприятиях программы, проявляют инициативу и самостоятельность.</w:t>
      </w:r>
    </w:p>
    <w:p w:rsidR="00327232" w:rsidRPr="003A06CB" w:rsidRDefault="00327232" w:rsidP="00327232">
      <w:pPr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Принцип доступности:</w:t>
      </w:r>
      <w:r w:rsidRPr="003A06CB">
        <w:rPr>
          <w:rFonts w:ascii="Times New Roman" w:hAnsi="Times New Roman" w:cs="Times New Roman"/>
          <w:sz w:val="28"/>
          <w:szCs w:val="28"/>
        </w:rPr>
        <w:t xml:space="preserve"> программа учитывает возрастные и индивидуальные особенности детей, обеспечивает доступность и понятность предлагаемых мероприятий.</w:t>
      </w:r>
    </w:p>
    <w:p w:rsidR="00327232" w:rsidRPr="003A06CB" w:rsidRDefault="00327232" w:rsidP="00F60D77">
      <w:pPr>
        <w:spacing w:after="0"/>
        <w:ind w:firstLine="708"/>
        <w:jc w:val="both"/>
        <w:rPr>
          <w:rFonts w:ascii="Liberation Serif" w:hAnsi="Liberation Serif" w:cs="Liberation Serif"/>
          <w:b/>
          <w:bCs/>
        </w:rPr>
      </w:pP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0"/>
        <w:jc w:val="center"/>
        <w:rPr>
          <w:rFonts w:ascii="Liberation Serif" w:eastAsia="Calibri" w:hAnsi="Liberation Serif" w:cs="Liberation Serif"/>
          <w:b/>
          <w:bCs/>
          <w:i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b/>
          <w:bCs/>
          <w:i/>
          <w:iCs/>
          <w:color w:val="000000"/>
          <w:sz w:val="28"/>
          <w:szCs w:val="28"/>
        </w:rPr>
        <w:t>Актуальность программы</w:t>
      </w:r>
    </w:p>
    <w:p w:rsidR="00015E27" w:rsidRDefault="00015E27" w:rsidP="00015E2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0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Pr="00015E27">
        <w:rPr>
          <w:rFonts w:ascii="Times New Roman" w:eastAsia="Calibri" w:hAnsi="Times New Roman" w:cs="Times New Roman"/>
          <w:color w:val="000000"/>
          <w:sz w:val="28"/>
          <w:szCs w:val="28"/>
        </w:rPr>
        <w:t>атриотическое воспитание детей и молодёжи в современной России является актуальной задачей, которая требует комплексного подхода и решения. Оно способствует формированию у молодёжи любви и уважения к своей Родине, её истории и культуре, готовности защищать её интересы и ценности. Это важно для сохранения исторической памяти, укрепления национальной безопасности и формирования национальной</w:t>
      </w:r>
      <w:r w:rsidRPr="00015E27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идентичности.</w:t>
      </w:r>
    </w:p>
    <w:p w:rsidR="00327232" w:rsidRPr="00F60D77" w:rsidRDefault="00327232" w:rsidP="0032723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Идея программы возникла не случайно. В Российской Федерации 2025 год объявлен Годом Героев Отечества, поэтому данная тема легла в основу программы.</w:t>
      </w:r>
    </w:p>
    <w:p w:rsidR="00015E27" w:rsidRDefault="00015E27" w:rsidP="00015E2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0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</w:p>
    <w:p w:rsidR="0015161B" w:rsidRDefault="00F36321">
      <w:pPr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 </w:t>
      </w:r>
      <w:r>
        <w:rPr>
          <w:rFonts w:ascii="Liberation Serif" w:eastAsia="Times New Roman" w:hAnsi="Liberation Serif" w:cs="Liberation Serif"/>
          <w:b/>
          <w:bCs/>
          <w:sz w:val="28"/>
          <w:szCs w:val="28"/>
          <w:shd w:val="clear" w:color="auto" w:fill="FEFEFE"/>
        </w:rPr>
        <w:t xml:space="preserve">Цель: </w:t>
      </w:r>
      <w:r w:rsidR="00015E27" w:rsidRPr="003A06CB">
        <w:rPr>
          <w:rFonts w:ascii="Times New Roman" w:hAnsi="Times New Roman" w:cs="Times New Roman"/>
          <w:sz w:val="28"/>
          <w:szCs w:val="28"/>
        </w:rPr>
        <w:t>Воспитание у детей чувства гордости за великие победы, открытия и достижения российской истории, развитие их интереса к изучению прошлого своей страны, а также формирование навыков командной работы и лидерских качеств.</w:t>
      </w:r>
    </w:p>
    <w:p w:rsidR="0015161B" w:rsidRDefault="00F36321">
      <w:pPr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shd w:val="clear" w:color="auto" w:fill="FEFEFE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shd w:val="clear" w:color="auto" w:fill="FEFEFE"/>
        </w:rPr>
        <w:t xml:space="preserve">Задачи: </w:t>
      </w:r>
    </w:p>
    <w:p w:rsidR="00015E27" w:rsidRPr="003A06CB" w:rsidRDefault="00015E27" w:rsidP="00015E27">
      <w:pPr>
        <w:numPr>
          <w:ilvl w:val="0"/>
          <w:numId w:val="3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Познакомить детей с ключевыми событиями и личностями российской истории.</w:t>
      </w:r>
    </w:p>
    <w:p w:rsidR="00015E27" w:rsidRPr="003A06CB" w:rsidRDefault="00015E27" w:rsidP="00015E27">
      <w:pPr>
        <w:numPr>
          <w:ilvl w:val="0"/>
          <w:numId w:val="3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Развивать у детей навыки исследовательской деятельности и критического мышления.</w:t>
      </w:r>
    </w:p>
    <w:p w:rsidR="00015E27" w:rsidRPr="003A06CB" w:rsidRDefault="00015E27" w:rsidP="00015E27">
      <w:pPr>
        <w:numPr>
          <w:ilvl w:val="0"/>
          <w:numId w:val="3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Формировать у детей чувство патриотизма и уважения к культурному наследию России</w:t>
      </w:r>
      <w:r w:rsidR="00AB1D1E">
        <w:rPr>
          <w:rFonts w:ascii="Times New Roman" w:hAnsi="Times New Roman" w:cs="Times New Roman"/>
          <w:sz w:val="28"/>
          <w:szCs w:val="28"/>
        </w:rPr>
        <w:t>.</w:t>
      </w:r>
    </w:p>
    <w:p w:rsidR="00015E27" w:rsidRPr="003A06CB" w:rsidRDefault="00015E27" w:rsidP="00015E27">
      <w:pPr>
        <w:numPr>
          <w:ilvl w:val="0"/>
          <w:numId w:val="3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Способствовать развитию творческих способностей и навыков командной работы.</w:t>
      </w:r>
    </w:p>
    <w:p w:rsidR="00015E27" w:rsidRPr="003A06CB" w:rsidRDefault="00015E27" w:rsidP="00015E27">
      <w:pPr>
        <w:numPr>
          <w:ilvl w:val="0"/>
          <w:numId w:val="3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Организовать активный и интересный досуг для детей.</w:t>
      </w:r>
    </w:p>
    <w:p w:rsidR="00015E27" w:rsidRDefault="00015E27">
      <w:pPr>
        <w:jc w:val="both"/>
      </w:pPr>
    </w:p>
    <w:p w:rsidR="00AB1D1E" w:rsidRDefault="00AB1D1E" w:rsidP="00AB1D1E">
      <w:pPr>
        <w:spacing w:after="160" w:line="259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Концепция программы:</w:t>
      </w:r>
    </w:p>
    <w:p w:rsidR="00AB1D1E" w:rsidRPr="003A06CB" w:rsidRDefault="00AB1D1E" w:rsidP="00AB1D1E">
      <w:pPr>
        <w:spacing w:after="160" w:line="259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 xml:space="preserve">Программа лагеря «Время героев» основана на принципах историзма, патриотизма и интерактивности. Дети будут изучать ключевые события российской истории через интерактивные игры, квесты, мастер-классы и </w:t>
      </w:r>
      <w:r w:rsidR="00A6264F">
        <w:rPr>
          <w:rFonts w:ascii="Times New Roman" w:hAnsi="Times New Roman" w:cs="Times New Roman"/>
          <w:sz w:val="28"/>
          <w:szCs w:val="28"/>
        </w:rPr>
        <w:lastRenderedPageBreak/>
        <w:t xml:space="preserve">виртуальные </w:t>
      </w:r>
      <w:r w:rsidRPr="003A06CB">
        <w:rPr>
          <w:rFonts w:ascii="Times New Roman" w:hAnsi="Times New Roman" w:cs="Times New Roman"/>
          <w:sz w:val="28"/>
          <w:szCs w:val="28"/>
        </w:rPr>
        <w:t>экскурсии. Особое внимание будет уделено личностям, чьи достижения и подвиги стали частью национального достояния России.</w:t>
      </w:r>
    </w:p>
    <w:p w:rsidR="00AB1D1E" w:rsidRPr="003A06CB" w:rsidRDefault="00AB1D1E" w:rsidP="00AB1D1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работы лагеря:</w:t>
      </w:r>
    </w:p>
    <w:p w:rsidR="00AB1D1E" w:rsidRPr="003A06CB" w:rsidRDefault="00AB1D1E" w:rsidP="00AB1D1E">
      <w:pPr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Историко-патриотическое воспитание: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Лекции и беседы о великих победах и открытиях российской истории.</w:t>
      </w:r>
      <w:r w:rsidRPr="003A06CB">
        <w:rPr>
          <w:rFonts w:ascii="Times New Roman" w:hAnsi="Times New Roman" w:cs="Times New Roman"/>
          <w:sz w:val="28"/>
          <w:szCs w:val="28"/>
        </w:rPr>
        <w:br/>
        <w:t xml:space="preserve">   - </w:t>
      </w:r>
      <w:r>
        <w:rPr>
          <w:rFonts w:ascii="Times New Roman" w:hAnsi="Times New Roman" w:cs="Times New Roman"/>
          <w:sz w:val="28"/>
          <w:szCs w:val="28"/>
        </w:rPr>
        <w:t>Виртуальные экскурсии, встречи с интересными людьми, тематические стендовые экспозиции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Интерактивные игры и квесты на тему истории России.</w:t>
      </w:r>
    </w:p>
    <w:p w:rsidR="00AB1D1E" w:rsidRPr="003A06CB" w:rsidRDefault="00AB1D1E" w:rsidP="00AB1D1E">
      <w:pPr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Творческое развитие: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Мастер-классы по различным видам искусства (рисование, лепка, театральное искусство).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Конкурсы рисунков и поделок на историческую тематику.</w:t>
      </w:r>
      <w:r w:rsidRPr="003A06CB">
        <w:rPr>
          <w:rFonts w:ascii="Times New Roman" w:hAnsi="Times New Roman" w:cs="Times New Roman"/>
          <w:sz w:val="28"/>
          <w:szCs w:val="28"/>
        </w:rPr>
        <w:br/>
        <w:t>   - Театрализованные представления</w:t>
      </w:r>
      <w:r>
        <w:rPr>
          <w:rFonts w:ascii="Times New Roman" w:hAnsi="Times New Roman" w:cs="Times New Roman"/>
          <w:sz w:val="28"/>
          <w:szCs w:val="28"/>
        </w:rPr>
        <w:t>, конкурсы и фестивали</w:t>
      </w:r>
    </w:p>
    <w:p w:rsidR="00AB1D1E" w:rsidRPr="003A06CB" w:rsidRDefault="00AB1D1E" w:rsidP="00AB1D1E">
      <w:pPr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Физическая активность и спорт:</w:t>
      </w:r>
      <w:r w:rsidRPr="003A06CB">
        <w:rPr>
          <w:rFonts w:ascii="Times New Roman" w:hAnsi="Times New Roman" w:cs="Times New Roman"/>
          <w:sz w:val="28"/>
          <w:szCs w:val="28"/>
        </w:rPr>
        <w:br/>
        <w:t>   - Спортивные соревнования и эстафеты.</w:t>
      </w:r>
      <w:r w:rsidRPr="003A06CB">
        <w:rPr>
          <w:rFonts w:ascii="Times New Roman" w:hAnsi="Times New Roman" w:cs="Times New Roman"/>
          <w:sz w:val="28"/>
          <w:szCs w:val="28"/>
        </w:rPr>
        <w:br/>
        <w:t xml:space="preserve">   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A06CB">
        <w:rPr>
          <w:rFonts w:ascii="Times New Roman" w:hAnsi="Times New Roman" w:cs="Times New Roman"/>
          <w:sz w:val="28"/>
          <w:szCs w:val="28"/>
        </w:rPr>
        <w:t>портивные игры на свежем воздухе.</w:t>
      </w:r>
      <w:r w:rsidRPr="003A06CB">
        <w:rPr>
          <w:rFonts w:ascii="Times New Roman" w:hAnsi="Times New Roman" w:cs="Times New Roman"/>
          <w:sz w:val="28"/>
          <w:szCs w:val="28"/>
        </w:rPr>
        <w:br/>
        <w:t>   - Уроки по основам первой помощи и безопасности.</w:t>
      </w:r>
    </w:p>
    <w:p w:rsidR="00AB1D1E" w:rsidRPr="003A06CB" w:rsidRDefault="00AB1D1E" w:rsidP="00AB1D1E">
      <w:pPr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b/>
          <w:bCs/>
          <w:sz w:val="28"/>
          <w:szCs w:val="28"/>
        </w:rPr>
        <w:t>Командная работа и лидерство:</w:t>
      </w:r>
      <w:r w:rsidRPr="003A06CB">
        <w:rPr>
          <w:rFonts w:ascii="Times New Roman" w:hAnsi="Times New Roman" w:cs="Times New Roman"/>
          <w:sz w:val="28"/>
          <w:szCs w:val="28"/>
        </w:rPr>
        <w:br/>
        <w:t>   - Тренинги и мастер-классы по развитию лидерских качеств.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Командные игры и квесты, направленные на развитие навыков сотрудничества и взаимопомощи.</w:t>
      </w:r>
      <w:r w:rsidRPr="003A06CB">
        <w:rPr>
          <w:rFonts w:ascii="Times New Roman" w:hAnsi="Times New Roman" w:cs="Times New Roman"/>
          <w:sz w:val="28"/>
          <w:szCs w:val="28"/>
        </w:rPr>
        <w:br/>
        <w:t>   - Проектная деятельность и создание коллективных творческих работ.</w:t>
      </w:r>
    </w:p>
    <w:p w:rsidR="0015161B" w:rsidRDefault="00F36321">
      <w:pPr>
        <w:spacing w:before="240" w:after="0"/>
        <w:jc w:val="center"/>
        <w:rPr>
          <w:rFonts w:ascii="Liberation Serif" w:eastAsia="Times New Roman" w:hAnsi="Liberation Serif" w:cs="Liberation Serif"/>
          <w:b/>
          <w:i/>
          <w:iCs/>
          <w:sz w:val="28"/>
          <w:szCs w:val="28"/>
          <w:shd w:val="clear" w:color="auto" w:fill="FEFEFE"/>
          <w:lang w:eastAsia="ru-RU"/>
        </w:rPr>
      </w:pPr>
      <w:r>
        <w:rPr>
          <w:rFonts w:ascii="Liberation Serif" w:eastAsia="Times New Roman" w:hAnsi="Liberation Serif" w:cs="Liberation Serif"/>
          <w:b/>
          <w:i/>
          <w:iCs/>
          <w:sz w:val="28"/>
          <w:szCs w:val="28"/>
          <w:shd w:val="clear" w:color="auto" w:fill="FEFEFE"/>
          <w:lang w:eastAsia="ru-RU"/>
        </w:rPr>
        <w:t>Ожидаемый результат:</w:t>
      </w:r>
    </w:p>
    <w:p w:rsidR="00AB1D1E" w:rsidRPr="003A06CB" w:rsidRDefault="00AB1D1E" w:rsidP="00AB1D1E">
      <w:pPr>
        <w:spacing w:after="160" w:line="259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Программа ориентирована на историко-патриотическое, духовно – нравственное воспитание детей и подростков-участников программы, их творческое развитие, на формирование каждого из них как личности юного гражданина России, способного к активной и эффективной жизнедеятельности в многонациональной и поликультурной среде, обладающей развитым чувством понимания и уважения культурного наследия Полевского и России в целом. </w:t>
      </w:r>
      <w:r w:rsidRPr="003A06CB">
        <w:rPr>
          <w:rFonts w:ascii="Times New Roman" w:hAnsi="Times New Roman" w:cs="Times New Roman"/>
          <w:sz w:val="28"/>
          <w:szCs w:val="28"/>
        </w:rPr>
        <w:t>Повышение уровня знаний детей о российской истории.</w:t>
      </w:r>
    </w:p>
    <w:p w:rsidR="00AB1D1E" w:rsidRPr="003A06CB" w:rsidRDefault="00AB1D1E" w:rsidP="00AB1D1E">
      <w:pPr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Развитие у детей чувства патриотизма и уважения к культурному наследию.</w:t>
      </w:r>
    </w:p>
    <w:p w:rsidR="00AB1D1E" w:rsidRPr="003A06CB" w:rsidRDefault="00AB1D1E" w:rsidP="00AB1D1E">
      <w:pPr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Формирование навыков командной работы и лидерских качеств.</w:t>
      </w:r>
    </w:p>
    <w:p w:rsidR="00AB1D1E" w:rsidRPr="003A06CB" w:rsidRDefault="00AB1D1E" w:rsidP="00AB1D1E">
      <w:pPr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Повышение уровня физической активности и здоровья детей.</w:t>
      </w:r>
    </w:p>
    <w:p w:rsidR="00AB1D1E" w:rsidRPr="003A06CB" w:rsidRDefault="00AB1D1E" w:rsidP="00AB1D1E">
      <w:pPr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A06CB">
        <w:rPr>
          <w:rFonts w:ascii="Times New Roman" w:hAnsi="Times New Roman" w:cs="Times New Roman"/>
          <w:sz w:val="28"/>
          <w:szCs w:val="28"/>
        </w:rPr>
        <w:t>Развитие творческих способностей и художественного вкуса.</w:t>
      </w:r>
    </w:p>
    <w:p w:rsidR="0015161B" w:rsidRDefault="00F36321">
      <w:pPr>
        <w:spacing w:before="240"/>
        <w:jc w:val="center"/>
        <w:rPr>
          <w:rFonts w:ascii="Liberation Serif" w:eastAsia="Times New Roman" w:hAnsi="Liberation Serif" w:cs="Liberation Serif"/>
          <w:b/>
          <w:bCs/>
          <w:i/>
          <w:sz w:val="28"/>
          <w:szCs w:val="28"/>
          <w:shd w:val="clear" w:color="auto" w:fill="FEFEFE"/>
        </w:rPr>
      </w:pPr>
      <w:r>
        <w:rPr>
          <w:rFonts w:ascii="Liberation Serif" w:eastAsia="Times New Roman" w:hAnsi="Liberation Serif" w:cs="Liberation Serif"/>
          <w:b/>
          <w:i/>
          <w:iCs/>
          <w:sz w:val="28"/>
          <w:szCs w:val="28"/>
          <w:shd w:val="clear" w:color="auto" w:fill="FEFEFE"/>
          <w:lang w:eastAsia="ru-RU"/>
        </w:rPr>
        <w:lastRenderedPageBreak/>
        <w:t>Содержание программы</w:t>
      </w:r>
    </w:p>
    <w:p w:rsidR="00327232" w:rsidRPr="00CE5A56" w:rsidRDefault="00327232" w:rsidP="0032723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Методологической основой разработки и реализации Программы воспитательной работы являются два основных подходасистемно-деятельностный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CE5A56">
        <w:rPr>
          <w:rFonts w:ascii="Times New Roman" w:hAnsi="Times New Roman" w:cs="Times New Roman"/>
          <w:sz w:val="28"/>
          <w:szCs w:val="28"/>
        </w:rPr>
        <w:t>аксиологический.</w:t>
      </w:r>
    </w:p>
    <w:p w:rsidR="00327232" w:rsidRDefault="00327232" w:rsidP="0032723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Системно-деятельностный подход подразумевает организацию воспитательной деятельности, в которой главное место отводится активной, разносторонней, самостоятельной познавательной деятельности ребёнка и специальным образом организованной совместной деятельности детей и педагогов в условиях временного детского коллектива или временных детских групп. Целью системно-деятельностного подхода является воспитание личности ребёнка как субъекта жизнедеятельности, имеющего системное представление о мире, своём месте и роли в нём. Формирование такой личности возможно только в активной совместной деятельности воспитанников (и их групп) и педагогов, имеющей конкретный итог и результат.</w:t>
      </w:r>
    </w:p>
    <w:p w:rsidR="00327232" w:rsidRDefault="00327232" w:rsidP="0032723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Аксиологический подход подразумевает ценностное, духовно-практическое освоение действительности, определённое отношение к реалиям, предусматривающее их оценку на основе учёта специфики мотивирующих поведение человека и организующих взаимоотношения между людьми потребностей, интересов, ценностных ориентаций. В данном подходе человек, личность рассматривается как наивысшая ценность общества, самоцель общественного развития.</w:t>
      </w:r>
    </w:p>
    <w:p w:rsidR="00867D36" w:rsidRDefault="008B637E" w:rsidP="008B637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Достижение цели Программы и решение задач воспитательной работы осуществляется в рамках всех направлений деятельности организации отдыха детей и их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E5A56">
        <w:rPr>
          <w:rFonts w:ascii="Times New Roman" w:hAnsi="Times New Roman" w:cs="Times New Roman"/>
          <w:sz w:val="28"/>
          <w:szCs w:val="28"/>
        </w:rPr>
        <w:t>Содержание, виды и формы воспитательной работы представлены в соответствующих блоках и модулях.</w:t>
      </w:r>
    </w:p>
    <w:p w:rsidR="008B637E" w:rsidRDefault="008B637E" w:rsidP="008B637E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Инвариативные блоки </w:t>
      </w:r>
    </w:p>
    <w:p w:rsidR="0052551B" w:rsidRDefault="008B637E" w:rsidP="008B637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637E">
        <w:rPr>
          <w:rFonts w:ascii="Times New Roman" w:hAnsi="Times New Roman" w:cs="Times New Roman"/>
          <w:b/>
          <w:bCs/>
          <w:sz w:val="28"/>
          <w:szCs w:val="28"/>
        </w:rPr>
        <w:t>Блок «Мир: наука, культура, мораль»</w:t>
      </w:r>
      <w:r w:rsidR="005255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B637E" w:rsidRPr="00CE5A56" w:rsidRDefault="008B637E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 xml:space="preserve">Содержание данного блока отражает комплекс мероприятий, который основан на общечеловеческих ценностях, равноправии и взаимном уважении народов, государств в мировом сообществе, невмешательстве во внутренние дела государств, сотрудничестве и дружбе между странами. </w:t>
      </w:r>
    </w:p>
    <w:p w:rsidR="008508BD" w:rsidRDefault="008B637E" w:rsidP="008508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Деятельность блока «Мир: наука, культура, мораль» реализуется в следующих форматах:</w:t>
      </w:r>
    </w:p>
    <w:p w:rsidR="008508BD" w:rsidRDefault="008B637E" w:rsidP="008508BD">
      <w:pPr>
        <w:pStyle w:val="af8"/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508BD">
        <w:rPr>
          <w:rFonts w:ascii="Times New Roman" w:hAnsi="Times New Roman" w:cs="Times New Roman"/>
          <w:sz w:val="28"/>
          <w:szCs w:val="28"/>
        </w:rPr>
        <w:t>исторические игры</w:t>
      </w:r>
      <w:r w:rsidR="008508BD" w:rsidRPr="008508BD">
        <w:rPr>
          <w:rFonts w:ascii="Times New Roman" w:hAnsi="Times New Roman" w:cs="Times New Roman"/>
          <w:sz w:val="28"/>
          <w:szCs w:val="28"/>
        </w:rPr>
        <w:t xml:space="preserve"> (Блиц игра «Дороги знаний»</w:t>
      </w:r>
      <w:r w:rsidR="0052551B">
        <w:rPr>
          <w:rFonts w:ascii="Times New Roman" w:hAnsi="Times New Roman" w:cs="Times New Roman"/>
          <w:sz w:val="28"/>
          <w:szCs w:val="28"/>
        </w:rPr>
        <w:t xml:space="preserve"> </w:t>
      </w:r>
      <w:r w:rsidRPr="008508BD">
        <w:rPr>
          <w:rFonts w:ascii="Times New Roman" w:hAnsi="Times New Roman" w:cs="Times New Roman"/>
          <w:sz w:val="28"/>
          <w:szCs w:val="28"/>
        </w:rPr>
        <w:t>,</w:t>
      </w:r>
      <w:r w:rsidR="008508BD" w:rsidRPr="008508BD">
        <w:rPr>
          <w:rFonts w:ascii="Times New Roman" w:hAnsi="Times New Roman" w:cs="Times New Roman"/>
          <w:sz w:val="28"/>
          <w:szCs w:val="28"/>
        </w:rPr>
        <w:t>Блиц игра «Исторические</w:t>
      </w:r>
      <w:r w:rsidR="0052551B">
        <w:rPr>
          <w:rFonts w:ascii="Times New Roman" w:hAnsi="Times New Roman" w:cs="Times New Roman"/>
          <w:sz w:val="28"/>
          <w:szCs w:val="28"/>
        </w:rPr>
        <w:t xml:space="preserve"> </w:t>
      </w:r>
      <w:r w:rsidR="008508BD" w:rsidRPr="008508BD">
        <w:rPr>
          <w:rFonts w:ascii="Times New Roman" w:hAnsi="Times New Roman" w:cs="Times New Roman"/>
          <w:sz w:val="28"/>
          <w:szCs w:val="28"/>
        </w:rPr>
        <w:t>памятники России», Квест «Юные разведчики»…)</w:t>
      </w:r>
    </w:p>
    <w:p w:rsidR="008B637E" w:rsidRPr="008508BD" w:rsidRDefault="008B637E" w:rsidP="008508BD">
      <w:pPr>
        <w:pStyle w:val="af8"/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508BD">
        <w:rPr>
          <w:rFonts w:ascii="Times New Roman" w:hAnsi="Times New Roman" w:cs="Times New Roman"/>
          <w:sz w:val="28"/>
          <w:szCs w:val="28"/>
        </w:rPr>
        <w:t>информационные часы на тему: «Жизнь замечательных людей</w:t>
      </w:r>
      <w:r w:rsidR="0052551B">
        <w:rPr>
          <w:rFonts w:ascii="Times New Roman" w:hAnsi="Times New Roman" w:cs="Times New Roman"/>
          <w:sz w:val="28"/>
          <w:szCs w:val="28"/>
        </w:rPr>
        <w:t>» (</w:t>
      </w:r>
      <w:r w:rsidR="008508BD" w:rsidRPr="008508BD">
        <w:rPr>
          <w:rFonts w:ascii="Times New Roman" w:hAnsi="Times New Roman" w:cs="Times New Roman"/>
          <w:sz w:val="28"/>
          <w:szCs w:val="28"/>
        </w:rPr>
        <w:t>М.В. Ломоносов, А.С. Попов, Д.И. Менделеев, «Пионеры Герои»…)</w:t>
      </w:r>
    </w:p>
    <w:p w:rsidR="008B637E" w:rsidRPr="008508BD" w:rsidRDefault="008B637E" w:rsidP="008B637E">
      <w:pPr>
        <w:pStyle w:val="af8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08BD">
        <w:rPr>
          <w:rFonts w:ascii="Times New Roman" w:hAnsi="Times New Roman" w:cs="Times New Roman"/>
          <w:sz w:val="28"/>
          <w:szCs w:val="28"/>
        </w:rPr>
        <w:lastRenderedPageBreak/>
        <w:t xml:space="preserve">игровые форматы, направленные на знакомство с мировым и общероссийским культурным наследием в области искусства, литературы, </w:t>
      </w:r>
      <w:r w:rsidRPr="00860CDB">
        <w:rPr>
          <w:rFonts w:ascii="Times New Roman" w:hAnsi="Times New Roman" w:cs="Times New Roman"/>
          <w:sz w:val="28"/>
          <w:szCs w:val="28"/>
        </w:rPr>
        <w:t>музыки</w:t>
      </w:r>
      <w:r w:rsidR="0052551B">
        <w:rPr>
          <w:rFonts w:ascii="Times New Roman" w:hAnsi="Times New Roman" w:cs="Times New Roman"/>
          <w:sz w:val="28"/>
          <w:szCs w:val="28"/>
        </w:rPr>
        <w:t xml:space="preserve"> (</w:t>
      </w:r>
      <w:r w:rsidR="008508BD" w:rsidRPr="00860CDB">
        <w:rPr>
          <w:rFonts w:ascii="Times New Roman" w:hAnsi="Times New Roman" w:cs="Times New Roman"/>
          <w:sz w:val="28"/>
          <w:szCs w:val="28"/>
        </w:rPr>
        <w:t xml:space="preserve">Час интеллектуальных игр «Монологи», «По страницам любимых книг», </w:t>
      </w:r>
      <w:r w:rsidR="00860CDB" w:rsidRPr="00860CDB">
        <w:rPr>
          <w:rFonts w:ascii="Times New Roman" w:hAnsi="Times New Roman" w:cs="Times New Roman"/>
          <w:sz w:val="28"/>
          <w:szCs w:val="28"/>
        </w:rPr>
        <w:t>Игровой музыкальный квиз, Блиц игра «Дорогами знаний»)</w:t>
      </w:r>
    </w:p>
    <w:p w:rsidR="008B637E" w:rsidRPr="00860CDB" w:rsidRDefault="008B637E" w:rsidP="0052551B">
      <w:pPr>
        <w:pStyle w:val="af8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60CDB">
        <w:rPr>
          <w:rFonts w:ascii="Times New Roman" w:hAnsi="Times New Roman" w:cs="Times New Roman"/>
          <w:sz w:val="28"/>
          <w:szCs w:val="28"/>
        </w:rPr>
        <w:t>тематические мероприятия, направленные на формирование культуры мира</w:t>
      </w:r>
      <w:r w:rsidR="00860CDB">
        <w:rPr>
          <w:rFonts w:ascii="Times New Roman" w:hAnsi="Times New Roman" w:cs="Times New Roman"/>
          <w:sz w:val="28"/>
          <w:szCs w:val="28"/>
        </w:rPr>
        <w:t xml:space="preserve"> (</w:t>
      </w:r>
      <w:r w:rsidR="00860CDB" w:rsidRPr="00860CDB">
        <w:rPr>
          <w:rFonts w:ascii="Times New Roman" w:hAnsi="Times New Roman" w:cs="Times New Roman"/>
          <w:sz w:val="28"/>
          <w:szCs w:val="28"/>
        </w:rPr>
        <w:t>Конкурс рисунков «Широки твои просторы, Наша русская земля»</w:t>
      </w:r>
      <w:r w:rsidR="00860CDB">
        <w:rPr>
          <w:rFonts w:ascii="Times New Roman" w:hAnsi="Times New Roman" w:cs="Times New Roman"/>
          <w:sz w:val="28"/>
          <w:szCs w:val="28"/>
        </w:rPr>
        <w:t xml:space="preserve">, </w:t>
      </w:r>
      <w:r w:rsidR="00860CDB" w:rsidRPr="00860CDB">
        <w:rPr>
          <w:rFonts w:ascii="Times New Roman" w:hAnsi="Times New Roman" w:cs="Times New Roman"/>
          <w:sz w:val="28"/>
          <w:szCs w:val="28"/>
        </w:rPr>
        <w:t>Калейдоскоп «Народных игр»</w:t>
      </w:r>
      <w:r w:rsidR="00860CDB">
        <w:rPr>
          <w:rFonts w:ascii="Times New Roman" w:hAnsi="Times New Roman" w:cs="Times New Roman"/>
          <w:sz w:val="28"/>
          <w:szCs w:val="28"/>
        </w:rPr>
        <w:t>…)</w:t>
      </w:r>
    </w:p>
    <w:p w:rsidR="008B637E" w:rsidRDefault="008B637E" w:rsidP="008B637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637E">
        <w:rPr>
          <w:rFonts w:ascii="Times New Roman" w:hAnsi="Times New Roman" w:cs="Times New Roman"/>
          <w:b/>
          <w:bCs/>
          <w:sz w:val="28"/>
          <w:szCs w:val="28"/>
        </w:rPr>
        <w:t>Блок «Россия: прошлое, настоящее, будущее»</w:t>
      </w:r>
    </w:p>
    <w:p w:rsidR="008B637E" w:rsidRPr="00CE5A56" w:rsidRDefault="008B637E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Содержание блока отражает комплекс мероприятий, который основан на общероссийских ценностях.</w:t>
      </w:r>
    </w:p>
    <w:p w:rsidR="008B637E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комплекс мероприятий связан с </w:t>
      </w:r>
      <w:r w:rsidR="008B637E" w:rsidRPr="00CE5A56">
        <w:rPr>
          <w:rFonts w:ascii="Times New Roman" w:hAnsi="Times New Roman" w:cs="Times New Roman"/>
          <w:sz w:val="28"/>
          <w:szCs w:val="28"/>
        </w:rPr>
        <w:t>народ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B637E" w:rsidRPr="00CE5A56">
        <w:rPr>
          <w:rFonts w:ascii="Times New Roman" w:hAnsi="Times New Roman" w:cs="Times New Roman"/>
          <w:sz w:val="28"/>
          <w:szCs w:val="28"/>
        </w:rPr>
        <w:t xml:space="preserve"> России, его тысячелетней историей, с общероссийской культурной принадлежностью и идентичностью, с историческим единством народа России, общностью его исторической судьбы, памятью предков, передавших нам любовь и уважение к Отечеству, веру в добро и справедливость.</w:t>
      </w:r>
    </w:p>
    <w:p w:rsidR="008B637E" w:rsidRPr="00613050" w:rsidRDefault="00860CD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050">
        <w:rPr>
          <w:rFonts w:ascii="Times New Roman" w:hAnsi="Times New Roman" w:cs="Times New Roman"/>
          <w:sz w:val="28"/>
          <w:szCs w:val="28"/>
        </w:rPr>
        <w:t xml:space="preserve">Церемония поднятия </w:t>
      </w:r>
      <w:r w:rsidR="00613050" w:rsidRPr="00613050">
        <w:rPr>
          <w:rFonts w:ascii="Times New Roman" w:hAnsi="Times New Roman" w:cs="Times New Roman"/>
          <w:sz w:val="28"/>
          <w:szCs w:val="28"/>
        </w:rPr>
        <w:t>Государственного флага Российской Федерации и исполнение Государственного гимна Российской Федерации</w:t>
      </w:r>
      <w:r w:rsidR="0052551B">
        <w:rPr>
          <w:rFonts w:ascii="Times New Roman" w:hAnsi="Times New Roman" w:cs="Times New Roman"/>
          <w:sz w:val="28"/>
          <w:szCs w:val="28"/>
        </w:rPr>
        <w:t xml:space="preserve"> </w:t>
      </w:r>
      <w:r w:rsidRPr="00613050">
        <w:rPr>
          <w:rFonts w:ascii="Times New Roman" w:hAnsi="Times New Roman" w:cs="Times New Roman"/>
          <w:sz w:val="28"/>
          <w:szCs w:val="28"/>
        </w:rPr>
        <w:t xml:space="preserve">при </w:t>
      </w:r>
      <w:r w:rsidR="00613050" w:rsidRPr="00613050">
        <w:rPr>
          <w:rFonts w:ascii="Times New Roman" w:hAnsi="Times New Roman" w:cs="Times New Roman"/>
          <w:sz w:val="28"/>
          <w:szCs w:val="28"/>
        </w:rPr>
        <w:t>открытии смены</w:t>
      </w:r>
      <w:r w:rsidR="0052551B">
        <w:rPr>
          <w:rFonts w:ascii="Times New Roman" w:hAnsi="Times New Roman" w:cs="Times New Roman"/>
          <w:sz w:val="28"/>
          <w:szCs w:val="28"/>
        </w:rPr>
        <w:t xml:space="preserve"> </w:t>
      </w:r>
      <w:r w:rsidR="00613050" w:rsidRPr="00613050">
        <w:rPr>
          <w:rFonts w:ascii="Times New Roman" w:hAnsi="Times New Roman" w:cs="Times New Roman"/>
          <w:sz w:val="28"/>
          <w:szCs w:val="28"/>
        </w:rPr>
        <w:t xml:space="preserve">и в дни государственных </w:t>
      </w:r>
      <w:r w:rsidR="0052551B">
        <w:rPr>
          <w:rFonts w:ascii="Times New Roman" w:hAnsi="Times New Roman" w:cs="Times New Roman"/>
          <w:sz w:val="28"/>
          <w:szCs w:val="28"/>
        </w:rPr>
        <w:t>праздников Российской Федерации.   Т</w:t>
      </w:r>
      <w:r w:rsidR="008B637E" w:rsidRPr="00613050">
        <w:rPr>
          <w:rFonts w:ascii="Times New Roman" w:hAnsi="Times New Roman" w:cs="Times New Roman"/>
          <w:sz w:val="28"/>
          <w:szCs w:val="28"/>
        </w:rPr>
        <w:t xml:space="preserve">оржественная церемония подъема (спуска) Государственного флага Российской Федерации проводится в день закрытия смены </w:t>
      </w:r>
      <w:r w:rsidR="00613050" w:rsidRPr="00613050">
        <w:rPr>
          <w:rFonts w:ascii="Times New Roman" w:hAnsi="Times New Roman" w:cs="Times New Roman"/>
          <w:sz w:val="28"/>
          <w:szCs w:val="28"/>
        </w:rPr>
        <w:t>и в дни государственных праздников Российской Федерации;</w:t>
      </w:r>
    </w:p>
    <w:p w:rsidR="008B637E" w:rsidRDefault="008B637E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050">
        <w:rPr>
          <w:rFonts w:ascii="Times New Roman" w:hAnsi="Times New Roman" w:cs="Times New Roman"/>
          <w:sz w:val="28"/>
          <w:szCs w:val="28"/>
        </w:rPr>
        <w:t>Дни единых действий</w:t>
      </w:r>
      <w:r w:rsidR="00613050" w:rsidRPr="00613050">
        <w:rPr>
          <w:rFonts w:ascii="Times New Roman" w:hAnsi="Times New Roman" w:cs="Times New Roman"/>
          <w:sz w:val="28"/>
          <w:szCs w:val="28"/>
        </w:rPr>
        <w:t xml:space="preserve"> (День русского языка, День России, День памяти и скорби, День молодежи, День семьи, любви и верности, День физкультурника, День флага Российской Федерации, День Российского кино</w:t>
      </w:r>
      <w:r w:rsidRPr="00613050">
        <w:rPr>
          <w:rFonts w:ascii="Times New Roman" w:hAnsi="Times New Roman" w:cs="Times New Roman"/>
          <w:sz w:val="28"/>
          <w:szCs w:val="28"/>
        </w:rPr>
        <w:t>.</w:t>
      </w:r>
      <w:r w:rsidR="00613050" w:rsidRPr="00613050">
        <w:rPr>
          <w:rFonts w:ascii="Times New Roman" w:hAnsi="Times New Roman" w:cs="Times New Roman"/>
          <w:sz w:val="28"/>
          <w:szCs w:val="28"/>
        </w:rPr>
        <w:t>)</w:t>
      </w:r>
    </w:p>
    <w:p w:rsidR="00EB76A2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Второй комплекс мероприятий касается суверенитета и безопасности, защиты российского общества, народа России, и в первую очередь, памяти защитников Отечества и подвигов героев Отечества, сохранения исторической правды.</w:t>
      </w:r>
    </w:p>
    <w:p w:rsidR="00EB76A2" w:rsidRPr="00CE5A56" w:rsidRDefault="00EB76A2" w:rsidP="00EB76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Предполагаемые форматы мероприятий:</w:t>
      </w:r>
    </w:p>
    <w:p w:rsidR="00EB76A2" w:rsidRPr="004E7026" w:rsidRDefault="00EB76A2" w:rsidP="00EB76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7026">
        <w:rPr>
          <w:rFonts w:ascii="Times New Roman" w:hAnsi="Times New Roman" w:cs="Times New Roman"/>
          <w:sz w:val="28"/>
          <w:szCs w:val="28"/>
        </w:rPr>
        <w:t>«Час Памяти»</w:t>
      </w:r>
      <w:r w:rsidR="00613050" w:rsidRPr="004E7026">
        <w:rPr>
          <w:rFonts w:ascii="Times New Roman" w:hAnsi="Times New Roman" w:cs="Times New Roman"/>
          <w:sz w:val="28"/>
          <w:szCs w:val="28"/>
        </w:rPr>
        <w:t xml:space="preserve"> (Пионеры герои, маршалы Победы)</w:t>
      </w:r>
      <w:r w:rsidRPr="004E7026">
        <w:rPr>
          <w:rFonts w:ascii="Times New Roman" w:hAnsi="Times New Roman" w:cs="Times New Roman"/>
          <w:sz w:val="28"/>
          <w:szCs w:val="28"/>
        </w:rPr>
        <w:t>, «Час Мужества»</w:t>
      </w:r>
      <w:r w:rsidR="00613050" w:rsidRPr="004E7026">
        <w:rPr>
          <w:rFonts w:ascii="Times New Roman" w:hAnsi="Times New Roman" w:cs="Times New Roman"/>
          <w:sz w:val="28"/>
          <w:szCs w:val="28"/>
        </w:rPr>
        <w:t xml:space="preserve"> («Они писали о войне»)</w:t>
      </w:r>
      <w:r w:rsidRPr="004E7026">
        <w:rPr>
          <w:rFonts w:ascii="Times New Roman" w:hAnsi="Times New Roman" w:cs="Times New Roman"/>
          <w:sz w:val="28"/>
          <w:szCs w:val="28"/>
        </w:rPr>
        <w:t xml:space="preserve">. </w:t>
      </w:r>
      <w:r w:rsidR="0052551B">
        <w:rPr>
          <w:rFonts w:ascii="Times New Roman" w:hAnsi="Times New Roman" w:cs="Times New Roman"/>
          <w:sz w:val="28"/>
          <w:szCs w:val="28"/>
        </w:rPr>
        <w:t>В</w:t>
      </w:r>
      <w:r w:rsidRPr="004E7026">
        <w:rPr>
          <w:rFonts w:ascii="Times New Roman" w:hAnsi="Times New Roman" w:cs="Times New Roman"/>
          <w:sz w:val="28"/>
          <w:szCs w:val="28"/>
        </w:rPr>
        <w:t xml:space="preserve">овлечение ребят старших отрядов в просветительский проект «Без срока давности», </w:t>
      </w:r>
      <w:r w:rsidR="004E7026" w:rsidRPr="004E7026">
        <w:rPr>
          <w:rFonts w:ascii="Times New Roman" w:hAnsi="Times New Roman" w:cs="Times New Roman"/>
          <w:sz w:val="28"/>
          <w:szCs w:val="28"/>
        </w:rPr>
        <w:t>через организацию виртуальных экскурсий (Виртуальная экскурсия «Научные открытия», Исследовательская работа подготовка стендового доклада для виртуальной экскурсии «Маршалы Победы», «Великие сражения», «Пионеры герои», «Писатели фронтовики»)</w:t>
      </w:r>
    </w:p>
    <w:p w:rsidR="00EB76A2" w:rsidRDefault="00EB76A2" w:rsidP="00EB76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 xml:space="preserve">Третий комплекс мероприятий направлен на служение российскому обществу и исторически сложившееся государственное единство, гражданство Российской Федерации и приверженность Российскому государству. </w:t>
      </w:r>
    </w:p>
    <w:p w:rsidR="00B04932" w:rsidRDefault="004E7026" w:rsidP="00B049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Исторические игры Квест разведчиков, интеллектуальные игры и викторины</w:t>
      </w:r>
    </w:p>
    <w:p w:rsidR="004E7026" w:rsidRPr="004E7026" w:rsidRDefault="004E7026" w:rsidP="00B04932">
      <w:pPr>
        <w:jc w:val="both"/>
        <w:rPr>
          <w:rFonts w:ascii="Times New Roman" w:hAnsi="Times New Roman" w:cs="Times New Roman"/>
          <w:sz w:val="18"/>
          <w:szCs w:val="18"/>
        </w:rPr>
      </w:pPr>
      <w:r w:rsidRPr="00B04932">
        <w:rPr>
          <w:rFonts w:ascii="Times New Roman" w:hAnsi="Times New Roman" w:cs="Times New Roman"/>
          <w:sz w:val="28"/>
          <w:szCs w:val="28"/>
        </w:rPr>
        <w:t xml:space="preserve">(Игра по станциям «Семейные ценности», Блиц игра «Дороги знаний», Конкурс чтецов «Там на неведомых дорожках», Конкурс чтецов «О России читаем стихи», </w:t>
      </w:r>
      <w:r w:rsidR="00B04932" w:rsidRPr="00B04932">
        <w:rPr>
          <w:rFonts w:ascii="Times New Roman" w:hAnsi="Times New Roman" w:cs="Times New Roman"/>
          <w:sz w:val="28"/>
          <w:szCs w:val="28"/>
        </w:rPr>
        <w:t>Конкурс рисунков «Широки твои просторы, Наша русская земля»)</w:t>
      </w:r>
    </w:p>
    <w:p w:rsidR="00EB76A2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 xml:space="preserve">Реализация данных мероприятий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CE5A56">
        <w:rPr>
          <w:rFonts w:ascii="Times New Roman" w:hAnsi="Times New Roman" w:cs="Times New Roman"/>
          <w:sz w:val="28"/>
          <w:szCs w:val="28"/>
        </w:rPr>
        <w:t xml:space="preserve"> как самостоятельно, так и во взаимодействии с Общероссийским общественно-государственным движением детей и молодежи «Движение Первых».</w:t>
      </w:r>
    </w:p>
    <w:p w:rsidR="00EB76A2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Четвертый комплекс мероприятий связан с русским языком - государственным языком Российской Федерации. Это язык межнационального общения, который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B04932" w:rsidRPr="00B04932" w:rsidRDefault="00EB76A2" w:rsidP="00EB76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Предполагаемые форматы мероприятий:</w:t>
      </w:r>
      <w:r w:rsidR="0052551B">
        <w:rPr>
          <w:rFonts w:ascii="Times New Roman" w:hAnsi="Times New Roman" w:cs="Times New Roman"/>
          <w:sz w:val="28"/>
          <w:szCs w:val="28"/>
        </w:rPr>
        <w:t xml:space="preserve"> Б</w:t>
      </w:r>
      <w:r w:rsidR="00B04932" w:rsidRPr="00B04932">
        <w:rPr>
          <w:rFonts w:ascii="Times New Roman" w:hAnsi="Times New Roman" w:cs="Times New Roman"/>
          <w:sz w:val="28"/>
          <w:szCs w:val="28"/>
        </w:rPr>
        <w:t>лиц игра «</w:t>
      </w:r>
      <w:r w:rsidR="00B04932">
        <w:rPr>
          <w:rFonts w:ascii="Times New Roman" w:hAnsi="Times New Roman" w:cs="Times New Roman"/>
          <w:sz w:val="28"/>
          <w:szCs w:val="28"/>
        </w:rPr>
        <w:t>О</w:t>
      </w:r>
      <w:r w:rsidR="00B04932" w:rsidRPr="00B04932">
        <w:rPr>
          <w:rFonts w:ascii="Times New Roman" w:hAnsi="Times New Roman" w:cs="Times New Roman"/>
          <w:sz w:val="28"/>
          <w:szCs w:val="28"/>
        </w:rPr>
        <w:t>шибка в квадрате»  блиц игры на развитие функциональной грамотности «Читательский лабиринт» «Дорогами знаний», виртуальные выставки книг о войне, спорте, искусстве, истории…</w:t>
      </w:r>
    </w:p>
    <w:p w:rsidR="00EB76A2" w:rsidRPr="00B04932" w:rsidRDefault="00B0493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32">
        <w:rPr>
          <w:rFonts w:ascii="Times New Roman" w:hAnsi="Times New Roman" w:cs="Times New Roman"/>
          <w:sz w:val="28"/>
          <w:szCs w:val="28"/>
        </w:rPr>
        <w:t xml:space="preserve">Проведение конкурсов песен, чтецов виртуальные выставки и стендовые доклады, </w:t>
      </w:r>
      <w:r w:rsidR="00EB76A2" w:rsidRPr="00B04932">
        <w:rPr>
          <w:rFonts w:ascii="Times New Roman" w:hAnsi="Times New Roman" w:cs="Times New Roman"/>
          <w:sz w:val="28"/>
          <w:szCs w:val="28"/>
        </w:rPr>
        <w:t>направленные на знакомство с историей и богатством русского языка, его ролью в культуре и искусстве</w:t>
      </w:r>
      <w:r w:rsidRPr="00B04932">
        <w:rPr>
          <w:rFonts w:ascii="Times New Roman" w:hAnsi="Times New Roman" w:cs="Times New Roman"/>
          <w:sz w:val="28"/>
          <w:szCs w:val="28"/>
        </w:rPr>
        <w:t xml:space="preserve">. </w:t>
      </w:r>
      <w:r w:rsidR="00EB76A2" w:rsidRPr="00B04932">
        <w:rPr>
          <w:rFonts w:ascii="Times New Roman" w:hAnsi="Times New Roman" w:cs="Times New Roman"/>
          <w:sz w:val="28"/>
          <w:szCs w:val="28"/>
        </w:rPr>
        <w:t>Эти события и мероприятия помогают детям и подросткам осознать значимость языка как ключевого элемента национальной идентичности, вдохновляют на изучение русского слова и пробуждают инте</w:t>
      </w:r>
      <w:r w:rsidR="0052551B">
        <w:rPr>
          <w:rFonts w:ascii="Times New Roman" w:hAnsi="Times New Roman" w:cs="Times New Roman"/>
          <w:sz w:val="28"/>
          <w:szCs w:val="28"/>
        </w:rPr>
        <w:t>рес к его сохранению и развитию.</w:t>
      </w:r>
    </w:p>
    <w:p w:rsidR="00EB76A2" w:rsidRPr="00B04932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32">
        <w:rPr>
          <w:rFonts w:ascii="Times New Roman" w:hAnsi="Times New Roman" w:cs="Times New Roman"/>
          <w:sz w:val="28"/>
          <w:szCs w:val="28"/>
        </w:rPr>
        <w:t>«Сквозные проекты», включающие игры и акции, связанные с орфографией и пунктуацией. Эти проекты направлены на развитие языковой грамотности через увлекательные форматы. Сквозные игры, такие как: «</w:t>
      </w:r>
      <w:r w:rsidR="00B04932" w:rsidRPr="00B04932">
        <w:rPr>
          <w:rFonts w:ascii="Times New Roman" w:hAnsi="Times New Roman" w:cs="Times New Roman"/>
          <w:sz w:val="28"/>
          <w:szCs w:val="28"/>
        </w:rPr>
        <w:t>Ошибка в квадрате</w:t>
      </w:r>
      <w:r w:rsidRPr="00B04932">
        <w:rPr>
          <w:rFonts w:ascii="Times New Roman" w:hAnsi="Times New Roman" w:cs="Times New Roman"/>
          <w:sz w:val="28"/>
          <w:szCs w:val="28"/>
        </w:rPr>
        <w:t xml:space="preserve">» </w:t>
      </w:r>
      <w:r w:rsidR="00B04932" w:rsidRPr="00B04932">
        <w:rPr>
          <w:rFonts w:ascii="Times New Roman" w:hAnsi="Times New Roman" w:cs="Times New Roman"/>
          <w:sz w:val="28"/>
          <w:szCs w:val="28"/>
        </w:rPr>
        <w:t xml:space="preserve">«По страницам любимых книг» </w:t>
      </w:r>
      <w:r w:rsidRPr="00B04932">
        <w:rPr>
          <w:rFonts w:ascii="Times New Roman" w:hAnsi="Times New Roman" w:cs="Times New Roman"/>
          <w:sz w:val="28"/>
          <w:szCs w:val="28"/>
        </w:rPr>
        <w:t xml:space="preserve">вовлекают участников в процесс изучения правил русского языка в игровой форме. Акции, например, </w:t>
      </w:r>
      <w:r w:rsidR="00B04932" w:rsidRPr="00B04932">
        <w:rPr>
          <w:rFonts w:ascii="Times New Roman" w:hAnsi="Times New Roman" w:cs="Times New Roman"/>
          <w:sz w:val="28"/>
          <w:szCs w:val="28"/>
        </w:rPr>
        <w:t>«Веселый почтальон» «Передай сообщение» «Репортаж»</w:t>
      </w:r>
      <w:r w:rsidRPr="00B04932">
        <w:rPr>
          <w:rFonts w:ascii="Times New Roman" w:hAnsi="Times New Roman" w:cs="Times New Roman"/>
          <w:sz w:val="28"/>
          <w:szCs w:val="28"/>
        </w:rPr>
        <w:t>, мотивируют детей и подростков применять знания на практике, делая грамотность неотъемлемой частью повседневной жизни. Такие проекты формируют устойчивые навыки</w:t>
      </w:r>
      <w:r w:rsidR="0052551B">
        <w:rPr>
          <w:rFonts w:ascii="Times New Roman" w:hAnsi="Times New Roman" w:cs="Times New Roman"/>
          <w:sz w:val="28"/>
          <w:szCs w:val="28"/>
        </w:rPr>
        <w:t xml:space="preserve"> письма и любви к родному языку.</w:t>
      </w:r>
    </w:p>
    <w:p w:rsidR="00EB76A2" w:rsidRPr="004C2C0B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B76A2" w:rsidRPr="004C2C0B">
        <w:rPr>
          <w:rFonts w:ascii="Times New Roman" w:hAnsi="Times New Roman" w:cs="Times New Roman"/>
          <w:sz w:val="28"/>
          <w:szCs w:val="28"/>
        </w:rPr>
        <w:t>онкурсы,</w:t>
      </w:r>
      <w:r w:rsidR="00B04932" w:rsidRPr="004C2C0B">
        <w:rPr>
          <w:rFonts w:ascii="Times New Roman" w:hAnsi="Times New Roman" w:cs="Times New Roman"/>
          <w:sz w:val="28"/>
          <w:szCs w:val="28"/>
        </w:rPr>
        <w:t xml:space="preserve"> и задания квестов («Дороги знаний», «Грамотей»</w:t>
      </w:r>
      <w:r w:rsidR="008C7359" w:rsidRPr="004C2C0B">
        <w:rPr>
          <w:rFonts w:ascii="Times New Roman" w:hAnsi="Times New Roman" w:cs="Times New Roman"/>
          <w:sz w:val="28"/>
          <w:szCs w:val="28"/>
        </w:rPr>
        <w:t>…)</w:t>
      </w:r>
      <w:r w:rsidR="00B04932" w:rsidRPr="004C2C0B">
        <w:rPr>
          <w:rFonts w:ascii="Times New Roman" w:hAnsi="Times New Roman" w:cs="Times New Roman"/>
          <w:sz w:val="28"/>
          <w:szCs w:val="28"/>
        </w:rPr>
        <w:t xml:space="preserve"> посвященные</w:t>
      </w:r>
      <w:r w:rsidR="00EB76A2" w:rsidRPr="004C2C0B">
        <w:rPr>
          <w:rFonts w:ascii="Times New Roman" w:hAnsi="Times New Roman" w:cs="Times New Roman"/>
          <w:sz w:val="28"/>
          <w:szCs w:val="28"/>
        </w:rPr>
        <w:t xml:space="preserve"> русскому языку, которые помогают детям и подросткам раскрыть творческий потенциал. Конкурсы стихов </w:t>
      </w:r>
      <w:r w:rsidR="008C7359" w:rsidRPr="004C2C0B">
        <w:rPr>
          <w:rFonts w:ascii="Times New Roman" w:hAnsi="Times New Roman" w:cs="Times New Roman"/>
          <w:sz w:val="28"/>
          <w:szCs w:val="28"/>
        </w:rPr>
        <w:t>«Там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8C7359" w:rsidRPr="004C2C0B">
        <w:rPr>
          <w:rFonts w:ascii="Times New Roman" w:hAnsi="Times New Roman" w:cs="Times New Roman"/>
          <w:sz w:val="28"/>
          <w:szCs w:val="28"/>
        </w:rPr>
        <w:t xml:space="preserve"> на неведомых дорожках», «О России читаем стихи» </w:t>
      </w:r>
      <w:r w:rsidR="00EB76A2" w:rsidRPr="004C2C0B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казывают красоту русского слова.</w:t>
      </w:r>
    </w:p>
    <w:p w:rsidR="00EB76A2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B76A2" w:rsidRPr="004C2C0B">
        <w:rPr>
          <w:rFonts w:ascii="Times New Roman" w:hAnsi="Times New Roman" w:cs="Times New Roman"/>
          <w:sz w:val="28"/>
          <w:szCs w:val="28"/>
        </w:rPr>
        <w:t>оллективно-творческие дела по мотивам русских народных сказок</w:t>
      </w:r>
      <w:r w:rsidR="008C7359" w:rsidRPr="004C2C0B">
        <w:rPr>
          <w:rFonts w:ascii="Times New Roman" w:hAnsi="Times New Roman" w:cs="Times New Roman"/>
          <w:sz w:val="28"/>
          <w:szCs w:val="28"/>
        </w:rPr>
        <w:t xml:space="preserve"> (</w:t>
      </w:r>
      <w:r w:rsidR="004C2C0B" w:rsidRPr="004C2C0B">
        <w:rPr>
          <w:rFonts w:ascii="Times New Roman" w:hAnsi="Times New Roman" w:cs="Times New Roman"/>
          <w:sz w:val="28"/>
          <w:szCs w:val="28"/>
        </w:rPr>
        <w:t>Конкурс инсценировок «Герои любимых сказок»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4C2C0B" w:rsidRPr="004C2C0B">
        <w:rPr>
          <w:rFonts w:ascii="Times New Roman" w:hAnsi="Times New Roman" w:cs="Times New Roman"/>
          <w:sz w:val="28"/>
          <w:szCs w:val="28"/>
        </w:rPr>
        <w:t>, позволяют детям почувствовать красоту родного языка.</w:t>
      </w:r>
    </w:p>
    <w:p w:rsidR="00EB76A2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lastRenderedPageBreak/>
        <w:t>Пятый комплекс мероприятий связан с родной природой (малой Родины, своего края, России), с ответственностью за сохранение природы перед будущими поколениями с бережливостью в использовании природных ресурсов.</w:t>
      </w:r>
    </w:p>
    <w:p w:rsidR="00EB76A2" w:rsidRPr="004C2C0B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C0B">
        <w:rPr>
          <w:rFonts w:ascii="Times New Roman" w:hAnsi="Times New Roman" w:cs="Times New Roman"/>
          <w:sz w:val="28"/>
          <w:szCs w:val="28"/>
        </w:rPr>
        <w:t>Предполагаемые форматы мероприятий:</w:t>
      </w:r>
    </w:p>
    <w:p w:rsidR="00EB76A2" w:rsidRPr="004C2C0B" w:rsidRDefault="00EB76A2" w:rsidP="0052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2C0B">
        <w:rPr>
          <w:rFonts w:ascii="Times New Roman" w:hAnsi="Times New Roman" w:cs="Times New Roman"/>
          <w:sz w:val="28"/>
          <w:szCs w:val="28"/>
        </w:rPr>
        <w:t>экологические игры, актуализирующие имеющийся опыт и знания детей;</w:t>
      </w:r>
    </w:p>
    <w:p w:rsidR="00EB76A2" w:rsidRPr="004C2C0B" w:rsidRDefault="00EB76A2" w:rsidP="0052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2C0B">
        <w:rPr>
          <w:rFonts w:ascii="Times New Roman" w:hAnsi="Times New Roman" w:cs="Times New Roman"/>
          <w:sz w:val="28"/>
          <w:szCs w:val="28"/>
        </w:rPr>
        <w:t>экскурсии по территории</w:t>
      </w:r>
      <w:r w:rsidR="004C2C0B" w:rsidRPr="004C2C0B">
        <w:rPr>
          <w:rFonts w:ascii="Times New Roman" w:hAnsi="Times New Roman" w:cs="Times New Roman"/>
          <w:sz w:val="28"/>
          <w:szCs w:val="28"/>
        </w:rPr>
        <w:t xml:space="preserve"> во время Фото квестов и экскурсии по лагерю</w:t>
      </w:r>
      <w:r w:rsidRPr="004C2C0B">
        <w:rPr>
          <w:rFonts w:ascii="Times New Roman" w:hAnsi="Times New Roman" w:cs="Times New Roman"/>
          <w:sz w:val="28"/>
          <w:szCs w:val="28"/>
        </w:rPr>
        <w:t>, знакомящие детей с природными объектами, позволяющие изучать природные объекты в естественной среде, жизнеобеспечивающие взаимосвязь и взаимозав</w:t>
      </w:r>
      <w:r w:rsidR="0052551B">
        <w:rPr>
          <w:rFonts w:ascii="Times New Roman" w:hAnsi="Times New Roman" w:cs="Times New Roman"/>
          <w:sz w:val="28"/>
          <w:szCs w:val="28"/>
        </w:rPr>
        <w:t>исимость в целостной экосистеме.</w:t>
      </w:r>
    </w:p>
    <w:p w:rsidR="00EB76A2" w:rsidRPr="004C2C0B" w:rsidRDefault="004C2C0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C0B">
        <w:rPr>
          <w:rFonts w:ascii="Times New Roman" w:hAnsi="Times New Roman" w:cs="Times New Roman"/>
          <w:sz w:val="28"/>
          <w:szCs w:val="28"/>
        </w:rPr>
        <w:t xml:space="preserve">Экологическая акция «Чистый дом, чистый двор», организация ежедневных субботников и выставление оценок за чистоту в корпусе и у корпуса </w:t>
      </w:r>
      <w:r w:rsidR="00EB76A2" w:rsidRPr="004C2C0B">
        <w:rPr>
          <w:rFonts w:ascii="Times New Roman" w:hAnsi="Times New Roman" w:cs="Times New Roman"/>
          <w:sz w:val="28"/>
          <w:szCs w:val="28"/>
        </w:rPr>
        <w:t>учат ребят минимизировать или ликвид</w:t>
      </w:r>
      <w:r w:rsidR="0052551B">
        <w:rPr>
          <w:rFonts w:ascii="Times New Roman" w:hAnsi="Times New Roman" w:cs="Times New Roman"/>
          <w:sz w:val="28"/>
          <w:szCs w:val="28"/>
        </w:rPr>
        <w:t>ировать вред, наносимый природе.</w:t>
      </w:r>
    </w:p>
    <w:p w:rsidR="004C2C0B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B76A2" w:rsidRPr="004C2C0B">
        <w:rPr>
          <w:rFonts w:ascii="Times New Roman" w:hAnsi="Times New Roman" w:cs="Times New Roman"/>
          <w:sz w:val="28"/>
          <w:szCs w:val="28"/>
        </w:rPr>
        <w:t xml:space="preserve">онкурс </w:t>
      </w:r>
      <w:r w:rsidR="004C2C0B" w:rsidRPr="004C2C0B">
        <w:rPr>
          <w:rFonts w:ascii="Times New Roman" w:hAnsi="Times New Roman" w:cs="Times New Roman"/>
          <w:sz w:val="28"/>
          <w:szCs w:val="28"/>
        </w:rPr>
        <w:t>экологических рисунков и плакатов «Наш дом – Земля»</w:t>
      </w:r>
      <w:r w:rsidR="00EB76A2" w:rsidRPr="004C2C0B">
        <w:rPr>
          <w:rFonts w:ascii="Times New Roman" w:hAnsi="Times New Roman" w:cs="Times New Roman"/>
          <w:sz w:val="28"/>
          <w:szCs w:val="28"/>
        </w:rPr>
        <w:t>, инсценировок на экологическую тематику</w:t>
      </w:r>
      <w:r w:rsidR="004C2C0B" w:rsidRPr="004C2C0B">
        <w:rPr>
          <w:rFonts w:ascii="Times New Roman" w:hAnsi="Times New Roman" w:cs="Times New Roman"/>
          <w:sz w:val="28"/>
          <w:szCs w:val="28"/>
        </w:rPr>
        <w:t>,</w:t>
      </w:r>
      <w:r w:rsidR="004C2C0B">
        <w:rPr>
          <w:rFonts w:ascii="Times New Roman" w:hAnsi="Times New Roman" w:cs="Times New Roman"/>
          <w:sz w:val="28"/>
          <w:szCs w:val="28"/>
        </w:rPr>
        <w:t xml:space="preserve"> конкурс «Экодефиле»,</w:t>
      </w:r>
      <w:r w:rsidR="004C2C0B" w:rsidRPr="004C2C0B">
        <w:rPr>
          <w:rFonts w:ascii="Times New Roman" w:hAnsi="Times New Roman" w:cs="Times New Roman"/>
          <w:sz w:val="28"/>
          <w:szCs w:val="28"/>
        </w:rPr>
        <w:t>Экологический марафон «На страже природы»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51B" w:rsidRDefault="0052551B" w:rsidP="0052551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637E" w:rsidRPr="004C2C0B" w:rsidRDefault="008B637E" w:rsidP="0052551B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B76A2">
        <w:rPr>
          <w:rFonts w:ascii="Times New Roman" w:hAnsi="Times New Roman" w:cs="Times New Roman"/>
          <w:b/>
          <w:bCs/>
          <w:sz w:val="28"/>
          <w:szCs w:val="28"/>
        </w:rPr>
        <w:t>Блок «Человек: здоровье, безопасность, семья, творчество, развитие».</w:t>
      </w:r>
    </w:p>
    <w:p w:rsidR="00EB76A2" w:rsidRPr="00CE5A56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A56">
        <w:rPr>
          <w:rFonts w:ascii="Times New Roman" w:hAnsi="Times New Roman" w:cs="Times New Roman"/>
          <w:sz w:val="28"/>
          <w:szCs w:val="28"/>
        </w:rPr>
        <w:t>Данный блок отражает комплекс мероприятий, направленных на воспитание культуры здорового образа жизни, личной и общественной безопасности и ориентирован на следующие ценности, закрепленные в Конституции:</w:t>
      </w:r>
      <w:r w:rsidR="0052551B">
        <w:rPr>
          <w:rFonts w:ascii="Times New Roman" w:hAnsi="Times New Roman" w:cs="Times New Roman"/>
          <w:sz w:val="28"/>
          <w:szCs w:val="28"/>
        </w:rPr>
        <w:t xml:space="preserve"> </w:t>
      </w:r>
      <w:r w:rsidRPr="00CE5A56">
        <w:rPr>
          <w:rFonts w:ascii="Times New Roman" w:hAnsi="Times New Roman" w:cs="Times New Roman"/>
          <w:sz w:val="28"/>
          <w:szCs w:val="28"/>
        </w:rPr>
        <w:t>жизнь, здоровье, охрана здоровья, право на медицинскую помощь,</w:t>
      </w:r>
      <w:r w:rsidR="0052551B">
        <w:rPr>
          <w:rFonts w:ascii="Times New Roman" w:hAnsi="Times New Roman" w:cs="Times New Roman"/>
          <w:sz w:val="28"/>
          <w:szCs w:val="28"/>
        </w:rPr>
        <w:t xml:space="preserve"> благоприятную окружающую среду.</w:t>
      </w:r>
    </w:p>
    <w:p w:rsidR="00EB76A2" w:rsidRPr="00CE5A56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EB76A2" w:rsidRPr="00CE5A56">
        <w:rPr>
          <w:rFonts w:ascii="Times New Roman" w:hAnsi="Times New Roman" w:cs="Times New Roman"/>
          <w:sz w:val="28"/>
          <w:szCs w:val="28"/>
        </w:rPr>
        <w:t>есть, доброе имя, достоинство личности, личная свобода, безопасность, неприкосновенность</w:t>
      </w:r>
      <w:r>
        <w:rPr>
          <w:rFonts w:ascii="Times New Roman" w:hAnsi="Times New Roman" w:cs="Times New Roman"/>
          <w:sz w:val="28"/>
          <w:szCs w:val="28"/>
        </w:rPr>
        <w:t xml:space="preserve"> личности, жилища, личная тайна.</w:t>
      </w:r>
    </w:p>
    <w:p w:rsidR="00EB76A2" w:rsidRPr="00CE5A56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B76A2" w:rsidRPr="00CE5A56">
        <w:rPr>
          <w:rFonts w:ascii="Times New Roman" w:hAnsi="Times New Roman" w:cs="Times New Roman"/>
          <w:sz w:val="28"/>
          <w:szCs w:val="28"/>
        </w:rPr>
        <w:t>вобода слова, убеждений, творчества, совести, вероисповедания, языка, передвижения и выбора места проживания, охрана</w:t>
      </w:r>
      <w:r>
        <w:rPr>
          <w:rFonts w:ascii="Times New Roman" w:hAnsi="Times New Roman" w:cs="Times New Roman"/>
          <w:sz w:val="28"/>
          <w:szCs w:val="28"/>
        </w:rPr>
        <w:t xml:space="preserve"> интеллектуальной собственности.</w:t>
      </w:r>
    </w:p>
    <w:p w:rsidR="00EB76A2" w:rsidRPr="00CE5A56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B76A2" w:rsidRPr="00CE5A56">
        <w:rPr>
          <w:rFonts w:ascii="Times New Roman" w:hAnsi="Times New Roman" w:cs="Times New Roman"/>
          <w:sz w:val="28"/>
          <w:szCs w:val="28"/>
        </w:rPr>
        <w:t xml:space="preserve">одители, любовь и </w:t>
      </w:r>
      <w:r>
        <w:rPr>
          <w:rFonts w:ascii="Times New Roman" w:hAnsi="Times New Roman" w:cs="Times New Roman"/>
          <w:sz w:val="28"/>
          <w:szCs w:val="28"/>
        </w:rPr>
        <w:t xml:space="preserve">уважение детьми своих родителей, </w:t>
      </w:r>
      <w:r w:rsidR="00EB76A2" w:rsidRPr="00CE5A56">
        <w:rPr>
          <w:rFonts w:ascii="Times New Roman" w:hAnsi="Times New Roman" w:cs="Times New Roman"/>
          <w:sz w:val="28"/>
          <w:szCs w:val="28"/>
        </w:rPr>
        <w:t>дети, любовь и забота родителей о детях. Создание условий для достойного воспита</w:t>
      </w:r>
      <w:r>
        <w:rPr>
          <w:rFonts w:ascii="Times New Roman" w:hAnsi="Times New Roman" w:cs="Times New Roman"/>
          <w:sz w:val="28"/>
          <w:szCs w:val="28"/>
        </w:rPr>
        <w:t>ния детей в семье.</w:t>
      </w:r>
    </w:p>
    <w:p w:rsidR="00EB76A2" w:rsidRPr="00CE5A56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B76A2" w:rsidRPr="00CE5A56">
        <w:rPr>
          <w:rFonts w:ascii="Times New Roman" w:hAnsi="Times New Roman" w:cs="Times New Roman"/>
          <w:sz w:val="28"/>
          <w:szCs w:val="28"/>
        </w:rPr>
        <w:t>одной дом, традиционные семейные це</w:t>
      </w:r>
      <w:r>
        <w:rPr>
          <w:rFonts w:ascii="Times New Roman" w:hAnsi="Times New Roman" w:cs="Times New Roman"/>
          <w:sz w:val="28"/>
          <w:szCs w:val="28"/>
        </w:rPr>
        <w:t xml:space="preserve">нности, их сохранение и зашита </w:t>
      </w:r>
      <w:r w:rsidR="00EB76A2" w:rsidRPr="00CE5A56">
        <w:rPr>
          <w:rFonts w:ascii="Times New Roman" w:hAnsi="Times New Roman" w:cs="Times New Roman"/>
          <w:sz w:val="28"/>
          <w:szCs w:val="28"/>
        </w:rPr>
        <w:t xml:space="preserve">традиции </w:t>
      </w:r>
      <w:r>
        <w:rPr>
          <w:rFonts w:ascii="Times New Roman" w:hAnsi="Times New Roman" w:cs="Times New Roman"/>
          <w:sz w:val="28"/>
          <w:szCs w:val="28"/>
        </w:rPr>
        <w:t>своей семьи, рода, родственники. З</w:t>
      </w:r>
      <w:r w:rsidR="00EB76A2" w:rsidRPr="00CE5A56">
        <w:rPr>
          <w:rFonts w:ascii="Times New Roman" w:hAnsi="Times New Roman" w:cs="Times New Roman"/>
          <w:sz w:val="28"/>
          <w:szCs w:val="28"/>
        </w:rPr>
        <w:t>ащита государством семьи, материнства, отцовства и детства.</w:t>
      </w:r>
    </w:p>
    <w:p w:rsidR="00EB76A2" w:rsidRPr="003130EE" w:rsidRDefault="00EB76A2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0EE">
        <w:rPr>
          <w:rFonts w:ascii="Times New Roman" w:hAnsi="Times New Roman" w:cs="Times New Roman"/>
          <w:sz w:val="28"/>
          <w:szCs w:val="28"/>
        </w:rPr>
        <w:t>Реализация воспитательного потенциала данного блока предусматривае</w:t>
      </w:r>
      <w:r w:rsidR="0052551B">
        <w:rPr>
          <w:rFonts w:ascii="Times New Roman" w:hAnsi="Times New Roman" w:cs="Times New Roman"/>
          <w:sz w:val="28"/>
          <w:szCs w:val="28"/>
        </w:rPr>
        <w:t xml:space="preserve">т </w:t>
      </w:r>
      <w:r w:rsidRPr="003130EE">
        <w:rPr>
          <w:rFonts w:ascii="Times New Roman" w:hAnsi="Times New Roman" w:cs="Times New Roman"/>
          <w:sz w:val="28"/>
          <w:szCs w:val="28"/>
        </w:rPr>
        <w:t xml:space="preserve">проведение физкультурно-оздоровительных, спортивных мероприятий: </w:t>
      </w:r>
      <w:r w:rsidR="003130EE" w:rsidRPr="003130EE">
        <w:rPr>
          <w:rFonts w:ascii="Times New Roman" w:hAnsi="Times New Roman" w:cs="Times New Roman"/>
          <w:sz w:val="28"/>
          <w:szCs w:val="28"/>
        </w:rPr>
        <w:t xml:space="preserve">ежедневная зарядка, Малые Олимпийские игры, Спортивные викторины, чемпионат по игровым видам спорта, </w:t>
      </w:r>
      <w:r w:rsidRPr="003130EE">
        <w:rPr>
          <w:rFonts w:ascii="Times New Roman" w:hAnsi="Times New Roman" w:cs="Times New Roman"/>
          <w:sz w:val="28"/>
          <w:szCs w:val="28"/>
        </w:rPr>
        <w:t xml:space="preserve">просветительские беседы, направленные на профилактику вредных привычек и привлечение интереса детей к </w:t>
      </w:r>
      <w:r w:rsidR="0052551B">
        <w:rPr>
          <w:rFonts w:ascii="Times New Roman" w:hAnsi="Times New Roman" w:cs="Times New Roman"/>
          <w:sz w:val="28"/>
          <w:szCs w:val="28"/>
        </w:rPr>
        <w:t>занятиям физкультурой и спортом.</w:t>
      </w:r>
    </w:p>
    <w:p w:rsidR="00EB76A2" w:rsidRPr="003130EE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EB76A2" w:rsidRPr="003130EE">
        <w:rPr>
          <w:rFonts w:ascii="Times New Roman" w:hAnsi="Times New Roman" w:cs="Times New Roman"/>
          <w:sz w:val="28"/>
          <w:szCs w:val="28"/>
        </w:rPr>
        <w:t>оздание условий для физической и психологической безопасности ребенка в условиях организации отдыха детей и их оздоровления, профилактика буллинга в детской и подростковой среде, психолого-педагогическое сопровождение воспитательного процесса в организации</w:t>
      </w:r>
      <w:r w:rsidR="003130EE" w:rsidRPr="003130EE">
        <w:rPr>
          <w:rFonts w:ascii="Times New Roman" w:hAnsi="Times New Roman" w:cs="Times New Roman"/>
          <w:sz w:val="28"/>
          <w:szCs w:val="28"/>
        </w:rPr>
        <w:t xml:space="preserve"> (тренинги и игры на  знакомство и сплочение,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B76A2" w:rsidRPr="003130EE" w:rsidRDefault="0052551B" w:rsidP="005255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6A2" w:rsidRPr="003130EE">
        <w:rPr>
          <w:rFonts w:ascii="Times New Roman" w:hAnsi="Times New Roman" w:cs="Times New Roman"/>
          <w:sz w:val="28"/>
          <w:szCs w:val="28"/>
        </w:rPr>
        <w:t>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</w:t>
      </w:r>
      <w:r w:rsidR="0089352D">
        <w:rPr>
          <w:rFonts w:ascii="Times New Roman" w:hAnsi="Times New Roman" w:cs="Times New Roman"/>
          <w:sz w:val="28"/>
          <w:szCs w:val="28"/>
        </w:rPr>
        <w:t>ной воспитательной деятельности.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6A2" w:rsidRPr="003130EE">
        <w:rPr>
          <w:rFonts w:ascii="Times New Roman" w:hAnsi="Times New Roman" w:cs="Times New Roman"/>
          <w:sz w:val="28"/>
          <w:szCs w:val="28"/>
        </w:rPr>
        <w:t xml:space="preserve">роведение инструктажей и игр, знакомящих с правилами безопасного поведения на дорогах и в транспорте, правилами пожарной безопасности, правилами безопасности при занятиях спортом, правилами поведения на водоемах, правилами поведения в общественных местах, правилами поведения при </w:t>
      </w:r>
      <w:r>
        <w:rPr>
          <w:rFonts w:ascii="Times New Roman" w:hAnsi="Times New Roman" w:cs="Times New Roman"/>
          <w:sz w:val="28"/>
          <w:szCs w:val="28"/>
        </w:rPr>
        <w:t>массовом скоплении людей и т.д.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6A2" w:rsidRPr="003130EE">
        <w:rPr>
          <w:rFonts w:ascii="Times New Roman" w:hAnsi="Times New Roman" w:cs="Times New Roman"/>
          <w:sz w:val="28"/>
          <w:szCs w:val="28"/>
        </w:rPr>
        <w:t>роведение тренировочной эвакуации при пожаре и на случай</w:t>
      </w:r>
      <w:r>
        <w:rPr>
          <w:rFonts w:ascii="Times New Roman" w:hAnsi="Times New Roman" w:cs="Times New Roman"/>
          <w:sz w:val="28"/>
          <w:szCs w:val="28"/>
        </w:rPr>
        <w:t xml:space="preserve"> обнаружения взрывчатых веществ.</w:t>
      </w:r>
    </w:p>
    <w:p w:rsidR="0089352D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B76A2" w:rsidRPr="003130EE">
        <w:rPr>
          <w:rFonts w:ascii="Times New Roman" w:hAnsi="Times New Roman" w:cs="Times New Roman"/>
          <w:sz w:val="28"/>
          <w:szCs w:val="28"/>
        </w:rPr>
        <w:t>азработка и реализация разных форм профилактических воспитательных мероприятий: антиалкогольные, против курения, безопасность в цифровой среде, против вовлечения в деструктивные группы в социальных сетях, в деструктивные молодежные, религиозные объединения, субкультуры, информирующие о безопасности дорожного движения, противопожарной безопасность, гражданской обороны, антитеррористической, антиэкс</w:t>
      </w:r>
      <w:r>
        <w:rPr>
          <w:rFonts w:ascii="Times New Roman" w:hAnsi="Times New Roman" w:cs="Times New Roman"/>
          <w:sz w:val="28"/>
          <w:szCs w:val="28"/>
        </w:rPr>
        <w:t>тремистской безопасности и т.д.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B76A2" w:rsidRPr="003130EE">
        <w:rPr>
          <w:rFonts w:ascii="Times New Roman" w:hAnsi="Times New Roman" w:cs="Times New Roman"/>
          <w:sz w:val="28"/>
          <w:szCs w:val="28"/>
        </w:rPr>
        <w:t>рганизация превентивной работы со сценариями социально одобряемого поведения, развитие у детей навыков рефлексии, самоконтроля, устойчивости к негативному в</w:t>
      </w:r>
      <w:r>
        <w:rPr>
          <w:rFonts w:ascii="Times New Roman" w:hAnsi="Times New Roman" w:cs="Times New Roman"/>
          <w:sz w:val="28"/>
          <w:szCs w:val="28"/>
        </w:rPr>
        <w:t>оздействию, групповому давлению.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6A2" w:rsidRPr="003130EE">
        <w:rPr>
          <w:rFonts w:ascii="Times New Roman" w:hAnsi="Times New Roman" w:cs="Times New Roman"/>
          <w:sz w:val="28"/>
          <w:szCs w:val="28"/>
        </w:rPr>
        <w:t>оддержка инициатив детей, педагогов в сфере укрепления безопасности жизнедеятельности, профилактики правонарушений, девиаций, организация деятельности, альтернативной девиантному поведению - познание (путешествия), испытание себя (походы, спорт), значимое общение, любовь, творчество, деятельность (в том числе профессиональная, религиозно-духовная, благ</w:t>
      </w:r>
      <w:r>
        <w:rPr>
          <w:rFonts w:ascii="Times New Roman" w:hAnsi="Times New Roman" w:cs="Times New Roman"/>
          <w:sz w:val="28"/>
          <w:szCs w:val="28"/>
        </w:rPr>
        <w:t>отворительная, искусство и др.).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B76A2" w:rsidRPr="003130EE">
        <w:rPr>
          <w:rFonts w:ascii="Times New Roman" w:hAnsi="Times New Roman" w:cs="Times New Roman"/>
          <w:sz w:val="28"/>
          <w:szCs w:val="28"/>
        </w:rPr>
        <w:t>ероприятия, игры, проекты, направленные на формирование у детей и подростков социально-ценностного отношения к семье как первоосновы при</w:t>
      </w:r>
      <w:r>
        <w:rPr>
          <w:rFonts w:ascii="Times New Roman" w:hAnsi="Times New Roman" w:cs="Times New Roman"/>
          <w:sz w:val="28"/>
          <w:szCs w:val="28"/>
        </w:rPr>
        <w:t>надлежности к народу, Отечеству.</w:t>
      </w:r>
    </w:p>
    <w:p w:rsidR="00EB76A2" w:rsidRPr="003130EE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B76A2" w:rsidRPr="003130EE">
        <w:rPr>
          <w:rFonts w:ascii="Times New Roman" w:hAnsi="Times New Roman" w:cs="Times New Roman"/>
          <w:sz w:val="28"/>
          <w:szCs w:val="28"/>
        </w:rPr>
        <w:t>гры, проекты, мероприятия, направленные на формирование бережного отношения к жизни человека, личностной системы семейных ценностей, воспитанных в духовных и культурн</w:t>
      </w:r>
      <w:r>
        <w:rPr>
          <w:rFonts w:ascii="Times New Roman" w:hAnsi="Times New Roman" w:cs="Times New Roman"/>
          <w:sz w:val="28"/>
          <w:szCs w:val="28"/>
        </w:rPr>
        <w:t>ых традициях российского народа.</w:t>
      </w:r>
    </w:p>
    <w:p w:rsidR="00EB76A2" w:rsidRPr="00CE5A56" w:rsidRDefault="0089352D" w:rsidP="008935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6A2" w:rsidRPr="003130EE">
        <w:rPr>
          <w:rFonts w:ascii="Times New Roman" w:hAnsi="Times New Roman" w:cs="Times New Roman"/>
          <w:sz w:val="28"/>
          <w:szCs w:val="28"/>
        </w:rPr>
        <w:t xml:space="preserve">одготовка детей и подростков к осознанному выбору жизненного пути с ориентацией на создание крепкой и счастливой семьи с </w:t>
      </w:r>
      <w:r w:rsidR="00EB76A2" w:rsidRPr="003130EE">
        <w:rPr>
          <w:rFonts w:ascii="Times New Roman" w:hAnsi="Times New Roman" w:cs="Times New Roman"/>
          <w:sz w:val="28"/>
          <w:szCs w:val="28"/>
        </w:rPr>
        <w:lastRenderedPageBreak/>
        <w:t>использованием проектной деятельности, различных игр, акций и мероприятий.</w:t>
      </w:r>
    </w:p>
    <w:p w:rsidR="00EB76A2" w:rsidRPr="00CE5A56" w:rsidRDefault="00EB76A2" w:rsidP="008B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637E" w:rsidRPr="00867D36" w:rsidRDefault="008B637E" w:rsidP="008B637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67D36" w:rsidRPr="00867D36" w:rsidRDefault="00867D36" w:rsidP="00867D3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67D36">
        <w:rPr>
          <w:rFonts w:ascii="Times New Roman" w:hAnsi="Times New Roman" w:cs="Times New Roman"/>
          <w:sz w:val="28"/>
          <w:szCs w:val="28"/>
          <w:u w:val="single"/>
        </w:rPr>
        <w:t>1 смена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«Время Первых»</w:t>
      </w:r>
      <w:r w:rsidRPr="00867D36">
        <w:rPr>
          <w:rFonts w:ascii="Times New Roman" w:hAnsi="Times New Roman" w:cs="Times New Roman"/>
          <w:sz w:val="28"/>
          <w:szCs w:val="28"/>
          <w:u w:val="single"/>
        </w:rPr>
        <w:t>: 3 июня – 16 июня</w:t>
      </w:r>
    </w:p>
    <w:p w:rsidR="00867D36" w:rsidRPr="00867D36" w:rsidRDefault="00867D36" w:rsidP="00867D3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67D36">
        <w:rPr>
          <w:rFonts w:ascii="Times New Roman" w:hAnsi="Times New Roman" w:cs="Times New Roman"/>
          <w:sz w:val="28"/>
          <w:szCs w:val="28"/>
          <w:u w:val="single"/>
        </w:rPr>
        <w:t>2 смена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«Время великих побед»</w:t>
      </w:r>
      <w:r w:rsidRPr="00867D36">
        <w:rPr>
          <w:rFonts w:ascii="Times New Roman" w:hAnsi="Times New Roman" w:cs="Times New Roman"/>
          <w:sz w:val="28"/>
          <w:szCs w:val="28"/>
          <w:u w:val="single"/>
        </w:rPr>
        <w:t>: 18 июня – 8 июля</w:t>
      </w:r>
    </w:p>
    <w:p w:rsidR="00867D36" w:rsidRPr="00867D36" w:rsidRDefault="00867D36" w:rsidP="00867D3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67D36">
        <w:rPr>
          <w:rFonts w:ascii="Times New Roman" w:hAnsi="Times New Roman" w:cs="Times New Roman"/>
          <w:sz w:val="28"/>
          <w:szCs w:val="28"/>
          <w:u w:val="single"/>
        </w:rPr>
        <w:t>3 смена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«Время Героев»</w:t>
      </w:r>
      <w:r w:rsidRPr="00867D36">
        <w:rPr>
          <w:rFonts w:ascii="Times New Roman" w:hAnsi="Times New Roman" w:cs="Times New Roman"/>
          <w:sz w:val="28"/>
          <w:szCs w:val="28"/>
          <w:u w:val="single"/>
        </w:rPr>
        <w:t>: 10 июля – 30 июля</w:t>
      </w:r>
    </w:p>
    <w:p w:rsidR="00867D36" w:rsidRPr="00867D36" w:rsidRDefault="00867D36" w:rsidP="00867D3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7D36">
        <w:rPr>
          <w:rFonts w:ascii="Times New Roman" w:hAnsi="Times New Roman" w:cs="Times New Roman"/>
          <w:sz w:val="28"/>
          <w:szCs w:val="28"/>
          <w:u w:val="single"/>
        </w:rPr>
        <w:t>4 смена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«Время новых открытий»</w:t>
      </w:r>
      <w:r w:rsidRPr="00867D36">
        <w:rPr>
          <w:rFonts w:ascii="Times New Roman" w:hAnsi="Times New Roman" w:cs="Times New Roman"/>
          <w:sz w:val="28"/>
          <w:szCs w:val="28"/>
          <w:u w:val="single"/>
        </w:rPr>
        <w:t>: 1 августа – 14 августа</w:t>
      </w:r>
    </w:p>
    <w:p w:rsidR="0015161B" w:rsidRPr="00867D36" w:rsidRDefault="00867D36" w:rsidP="00867D3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7D36">
        <w:rPr>
          <w:rFonts w:ascii="Times New Roman" w:hAnsi="Times New Roman" w:cs="Times New Roman"/>
          <w:sz w:val="28"/>
          <w:szCs w:val="28"/>
          <w:u w:val="single"/>
        </w:rPr>
        <w:t>5 смена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«Время спортивных побед»</w:t>
      </w:r>
      <w:r w:rsidRPr="00867D36">
        <w:rPr>
          <w:rFonts w:ascii="Times New Roman" w:hAnsi="Times New Roman" w:cs="Times New Roman"/>
          <w:sz w:val="28"/>
          <w:szCs w:val="28"/>
          <w:u w:val="single"/>
        </w:rPr>
        <w:t>: 16 августа – 29 августа</w:t>
      </w:r>
    </w:p>
    <w:p w:rsidR="0015161B" w:rsidRDefault="0015161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7D36" w:rsidRDefault="00E53FF4" w:rsidP="00E53FF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53F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Игровая модель летней оздоровительной компании </w:t>
      </w:r>
      <w:r w:rsidR="00867D36" w:rsidRPr="00E53F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«Время </w:t>
      </w:r>
      <w:r w:rsidRPr="00E53F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Героев»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В далёкой стране, где горы касаются небес, стоял прекрасный город. Его жители были известны своей добротой и гостеприимством. Они помогали друг другу, делились последним куском хлеба и всегда были готовы прийти на выручку. Но однажды в город пришла беда. Люди начали забывать о том, что такое добро и взаимопомощь. Они стали эгоистичными и жестокими, перестали верить в лучшее.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Горожане забыли свою историю, в которой были примеры мужества, самопожертвования и любви к ближнему. Они перестали рассказывать детям о подвигах предков, о том, как важно быть добрым и честным. И вот однажды в городе перестали звучать смех и песни. Улицы опустели, а дома, в которых когда-то кипела жизнь, теперь стояли заброшенными. Город стал призраком своего прежнего величия.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Говорят, что если кто-то осмелится войти в этот город, то сможет услышать шёпот прошлого. Истории о доброте и дружбе будут звучать в его ушах, напоминая о том, что даже в самые тёмные времена можно найти свет. Но никто не решается войти в город-призрак. Люди боятся того, что может произойти, если они вспомнят о доброте и захотят вернуть былую жизнь. Ведь для этого нужно измениться, а для многих это кажется невозможным.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И стоял город, забытый и покинутый, как напоминание о том, как легко потерять то, что делает нас людьми. Но однажды в город пришёл молодой странник по имени Илия. Он слышал о легендах этого места и был полон решимости найти ответы на свои вопросы.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Илия был известен своей честностью и добротой. Он всегда помогал тем, кто нуждался, и никогда не оставлял в беде. Его сердце было наполнено любовью к людям и желанием изменить мир к лучшему. Когда он узнал о заброшенном городе, его душа наполнилась болью и сочувствием. Он понял, что должен что-то сделать, чтобы вернуть этому месту жизнь.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Илия отправился в город. Его шаги были уверенными, а глаза горели решимостью. Он знал, что ему предстоит столкнуться с множеством трудностей, но был готов к ним. Когда он вошёл в город, его встретил лишь </w:t>
      </w: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ветер, шепчущий забытые истории. Илия начал исследовать заброшенные дома и улицы, собирая истории и легенды, которые когда-то рассказывали его жители.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Он нашёл старую книгу, в которой были записаны подвиги предков, и понял, что именно в этих историях кроется ключ к возрождению города. Илия начал рассказывать эти истории детям, которые жили в окрестностях. Он собирал людей, делился с ними своими знаниями и вдохновением.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Однажды вечером, когда город был погружён в тишину, Илия вышел на центральную площадь. Он поднял руки к небу и начал говорить. Его голос был сильным и уверенным, а слова — искренними и вдохновляющими. Он рассказывал о подвигах своих предков, о том, как они преодолевали трудности и помогали друг другу.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Люди начали слушать его, и их сердца наполнялись надеждой. Они вспомнили о том, что значит быть добрыми и честными, о том, как важно помогать друг другу. Город ожил. Люди начали возвращаться в свои дома, улицы наполнились смехом и песнями. Дети снова бегали по улицам, играя в игры и рассказывая друг другу истории.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Илия не стал останавливаться на достигнутом. Он продолжал помогать людям, вдохновлять их на добрые дела и напоминать о важности сохранения своих корней. Город снова стал процветающим, а имя Илии стало символом надежды и возрождения.</w:t>
      </w:r>
    </w:p>
    <w:p w:rsidR="005322B4" w:rsidRPr="005322B4" w:rsidRDefault="005322B4" w:rsidP="005322B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B4">
        <w:rPr>
          <w:rFonts w:ascii="Times New Roman" w:hAnsi="Times New Roman" w:cs="Times New Roman"/>
          <w:color w:val="000000" w:themeColor="text1"/>
          <w:sz w:val="28"/>
          <w:szCs w:val="28"/>
        </w:rPr>
        <w:t>Так молодой странник Илия дал городу вторую жизнь, напомнив его жителям о славных подвигах, открытиях и героях. Он показал, что даже в самые тёмные времена можно найти свет, если верить в себя и свои идеалы. И город, который когда-то был призраком своего прежнего величия, снова стал местом, где люди жили в гармонии и доброте.</w:t>
      </w:r>
      <w:r w:rsidR="00DD1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жители города начали писать новые главы истории славного Города Героев.</w:t>
      </w:r>
    </w:p>
    <w:p w:rsidR="007B7244" w:rsidRDefault="007B7244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2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Глава 1 «Время Первых»</w:t>
      </w:r>
      <w:r w:rsidR="008935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B7244">
        <w:rPr>
          <w:rFonts w:ascii="Times New Roman" w:hAnsi="Times New Roman" w:cs="Times New Roman"/>
          <w:color w:val="000000" w:themeColor="text1"/>
          <w:sz w:val="28"/>
          <w:szCs w:val="28"/>
        </w:rPr>
        <w:t>В этой главе мы расскажем о достижениях российских учёных, дипломатов, первооткрывателей и деятелей культуры, которые внесли значительный вклад в развитие нашей страны. </w:t>
      </w:r>
    </w:p>
    <w:p w:rsidR="007B7244" w:rsidRDefault="007B7244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2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Глава 2 «Время Великих Побед»</w:t>
      </w:r>
      <w:r w:rsidR="008935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B7244">
        <w:rPr>
          <w:rFonts w:ascii="Times New Roman" w:hAnsi="Times New Roman" w:cs="Times New Roman"/>
          <w:color w:val="000000" w:themeColor="text1"/>
          <w:sz w:val="28"/>
          <w:szCs w:val="28"/>
        </w:rPr>
        <w:t>В этой главе мы расскажем о великих военных победах, о героях, маршалах и полководцах, которые стояли на страже нашей Родины и внесли значительный вклад в её историю.</w:t>
      </w:r>
    </w:p>
    <w:p w:rsidR="007B7244" w:rsidRDefault="007B7244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2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Глава 3 «Время Героев» </w:t>
      </w:r>
      <w:r w:rsidR="00FC2DB1" w:rsidRPr="00FC2DB1">
        <w:rPr>
          <w:rFonts w:ascii="Times New Roman" w:hAnsi="Times New Roman" w:cs="Times New Roman"/>
          <w:color w:val="000000" w:themeColor="text1"/>
          <w:sz w:val="28"/>
          <w:szCs w:val="28"/>
        </w:rPr>
        <w:t>В этой главе мы расскажем о подвигах людей, которые не только проявили исключительное мужество на поле боя, но и смогли возродить Россию после тяжёлых потрясений. Их поступки стали примером для подражания не только в прошлом, но и на все грядущие времена.</w:t>
      </w:r>
    </w:p>
    <w:p w:rsidR="00FC2DB1" w:rsidRDefault="00FC2DB1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DB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Глава 4 «Время открытий»</w:t>
      </w:r>
      <w:r w:rsidR="008935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C2D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четвёртой главе нашей книги мы расскажем вам о последних научных открытиях, о выдающихся личностях, </w:t>
      </w:r>
      <w:r w:rsidRPr="00FC2DB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которые внесли свой вклад в историю, и о важных событиях, свидетелями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которых мы стали</w:t>
      </w:r>
      <w:r w:rsidRPr="00FC2DB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2DB1" w:rsidRDefault="00FC2DB1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DB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Глава 5 «Время спортивных достижений»</w:t>
      </w:r>
      <w:r w:rsidR="008935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B505D" w:rsidRPr="006B505D">
        <w:rPr>
          <w:rFonts w:ascii="Times New Roman" w:hAnsi="Times New Roman" w:cs="Times New Roman"/>
          <w:color w:val="000000" w:themeColor="text1"/>
          <w:sz w:val="28"/>
          <w:szCs w:val="28"/>
        </w:rPr>
        <w:t>Спортсмены — это люди с невероятной силой воли и характером, способные достигать поразительных высот в спорте и достойно представлять нашу страну на мировой арене. В пятой главе нашей книги мы подробно расскажем о спортивных успехах России.</w:t>
      </w:r>
    </w:p>
    <w:p w:rsidR="006B505D" w:rsidRPr="006B505D" w:rsidRDefault="006B505D" w:rsidP="00E53FF4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161B" w:rsidRDefault="00F36321">
      <w:pPr>
        <w:spacing w:after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bCs/>
          <w:i/>
          <w:iCs/>
          <w:color w:val="000000" w:themeColor="text1"/>
          <w:sz w:val="28"/>
          <w:szCs w:val="28"/>
        </w:rPr>
        <w:t>Система мотивации и стимулирования</w:t>
      </w:r>
    </w:p>
    <w:p w:rsidR="0015161B" w:rsidRDefault="00F36321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i/>
          <w:iCs/>
          <w:color w:val="000000" w:themeColor="text1"/>
          <w:sz w:val="28"/>
          <w:szCs w:val="28"/>
        </w:rPr>
        <w:t xml:space="preserve">Индивидуальная мотивация: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каждый ребенок </w:t>
      </w:r>
      <w:r w:rsidR="006B50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время смены становится </w:t>
      </w:r>
      <w:r w:rsidR="005322B4">
        <w:rPr>
          <w:rFonts w:ascii="Liberation Serif" w:hAnsi="Liberation Serif" w:cs="Liberation Serif"/>
          <w:color w:val="000000" w:themeColor="text1"/>
          <w:sz w:val="28"/>
          <w:szCs w:val="28"/>
        </w:rPr>
        <w:t>жителем «Города героев» и вписывает свое имя в историю возрождённого города</w:t>
      </w:r>
    </w:p>
    <w:p w:rsidR="006B505D" w:rsidRDefault="006B505D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Глав</w:t>
      </w:r>
      <w:r w:rsidR="005322B4">
        <w:rPr>
          <w:rFonts w:ascii="Liberation Serif" w:hAnsi="Liberation Serif" w:cs="Liberation Serif"/>
          <w:color w:val="000000" w:themeColor="text1"/>
          <w:sz w:val="28"/>
          <w:szCs w:val="28"/>
        </w:rPr>
        <w:t>а «Города Героев» - Директор лагеря</w:t>
      </w:r>
    </w:p>
    <w:p w:rsidR="006B505D" w:rsidRDefault="00CE11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Советник Главы</w:t>
      </w:r>
      <w:r w:rsidR="006B50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– заместитель директора</w:t>
      </w:r>
    </w:p>
    <w:p w:rsidR="00DF5836" w:rsidRDefault="00CE11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Советник по</w:t>
      </w:r>
      <w:r w:rsidR="005322B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Культур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DF583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– педагог организатор </w:t>
      </w:r>
    </w:p>
    <w:p w:rsidR="00FC4C12" w:rsidRDefault="00CE11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Советник по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Спорт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– организатор спортивных мероприятий</w:t>
      </w:r>
    </w:p>
    <w:p w:rsidR="00FC4C12" w:rsidRDefault="00CE11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Советник по 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>Зд</w:t>
      </w:r>
      <w:r w:rsidR="0089352D">
        <w:rPr>
          <w:rFonts w:ascii="Liberation Serif" w:hAnsi="Liberation Serif" w:cs="Liberation Serif"/>
          <w:color w:val="000000" w:themeColor="text1"/>
          <w:sz w:val="28"/>
          <w:szCs w:val="28"/>
        </w:rPr>
        <w:t>оро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ьесбережению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– медик  </w:t>
      </w:r>
    </w:p>
    <w:p w:rsidR="006B505D" w:rsidRDefault="00FC4C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Главы городских </w:t>
      </w:r>
      <w:r w:rsidR="00CE1112">
        <w:rPr>
          <w:rFonts w:ascii="Liberation Serif" w:hAnsi="Liberation Serif" w:cs="Liberation Serif"/>
          <w:color w:val="000000" w:themeColor="text1"/>
          <w:sz w:val="28"/>
          <w:szCs w:val="28"/>
        </w:rPr>
        <w:t>советов</w:t>
      </w:r>
      <w:r w:rsidR="006B50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– Воспитательский состав </w:t>
      </w:r>
    </w:p>
    <w:p w:rsidR="00FC4C12" w:rsidRDefault="00FC4C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Распорядители </w:t>
      </w:r>
      <w:r w:rsidR="00CE1112">
        <w:rPr>
          <w:rFonts w:ascii="Liberation Serif" w:hAnsi="Liberation Serif" w:cs="Liberation Serif"/>
          <w:color w:val="000000" w:themeColor="text1"/>
          <w:sz w:val="28"/>
          <w:szCs w:val="28"/>
        </w:rPr>
        <w:t>советов</w:t>
      </w:r>
      <w:r w:rsidR="00602E18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="006B50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вожаты</w:t>
      </w:r>
      <w:r w:rsidR="00602E18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</w:p>
    <w:p w:rsidR="00602E18" w:rsidRDefault="005322B4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Жители города героев</w:t>
      </w:r>
      <w:r w:rsidR="00602E18">
        <w:rPr>
          <w:rFonts w:ascii="Liberation Serif" w:hAnsi="Liberation Serif" w:cs="Liberation Serif"/>
          <w:color w:val="000000" w:themeColor="text1"/>
          <w:sz w:val="28"/>
          <w:szCs w:val="28"/>
        </w:rPr>
        <w:t>– воспитанники лагеря</w:t>
      </w:r>
    </w:p>
    <w:p w:rsidR="00602E18" w:rsidRDefault="00CE1112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Совет</w:t>
      </w:r>
      <w:r w:rsidR="00602E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 отряд</w:t>
      </w:r>
    </w:p>
    <w:p w:rsidR="00602E18" w:rsidRDefault="00602E18" w:rsidP="0089352D">
      <w:pPr>
        <w:spacing w:after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начале 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каждой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смены воспитанникам выдается 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паспорт и трудовая книжка «Города Героев»,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которой 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распорядители </w:t>
      </w:r>
      <w:r w:rsidR="00D21F0E">
        <w:rPr>
          <w:rFonts w:ascii="Liberation Serif" w:hAnsi="Liberation Serif" w:cs="Liberation Serif"/>
          <w:color w:val="000000" w:themeColor="text1"/>
          <w:sz w:val="28"/>
          <w:szCs w:val="28"/>
        </w:rPr>
        <w:t>своего совета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(вожатые) ежедневно отмечают достижения ребят</w:t>
      </w:r>
      <w:r w:rsidR="00DF5836">
        <w:rPr>
          <w:rFonts w:ascii="Liberation Serif" w:hAnsi="Liberation Serif" w:cs="Liberation Serif"/>
          <w:color w:val="000000" w:themeColor="text1"/>
          <w:sz w:val="28"/>
          <w:szCs w:val="28"/>
        </w:rPr>
        <w:t>, выявляя самых спортивных, творческих, активных воспитанников, мотивируя на участие менее активных детей и ведет в ежедневном режиме мониторинг активности каждого воспитанника.</w:t>
      </w:r>
    </w:p>
    <w:p w:rsidR="00DF5836" w:rsidRDefault="00DF5836" w:rsidP="0089352D">
      <w:pPr>
        <w:spacing w:after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Активные дети награждаются в конце смены грамотами. </w:t>
      </w:r>
      <w:r w:rsidR="00FC4C12">
        <w:rPr>
          <w:rFonts w:ascii="Liberation Serif" w:hAnsi="Liberation Serif" w:cs="Liberation Serif"/>
          <w:color w:val="000000" w:themeColor="text1"/>
          <w:sz w:val="28"/>
          <w:szCs w:val="28"/>
        </w:rPr>
        <w:t>Кроме того,</w:t>
      </w:r>
      <w:r w:rsidR="0089352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A5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вожатые и воспитатели свое отряда могут разработать систему поощрения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активистов </w:t>
      </w:r>
      <w:r w:rsidR="00EA5518">
        <w:rPr>
          <w:rFonts w:ascii="Liberation Serif" w:hAnsi="Liberation Serif" w:cs="Liberation Serif"/>
          <w:color w:val="000000" w:themeColor="text1"/>
          <w:sz w:val="28"/>
          <w:szCs w:val="28"/>
        </w:rPr>
        <w:t>своего отряда</w:t>
      </w:r>
      <w:r w:rsidR="0089352D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6B505D" w:rsidRDefault="006B505D">
      <w:pPr>
        <w:spacing w:after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ans" w:hAnsi="Liberation Serif" w:cs="Liberation Serif"/>
          <w:b/>
          <w:bCs/>
          <w:i/>
          <w:iCs/>
          <w:color w:val="1A1A1A"/>
          <w:sz w:val="28"/>
          <w:szCs w:val="28"/>
        </w:rPr>
        <w:t>Коллективная мотивация: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85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За </w:t>
      </w:r>
      <w:r w:rsidR="00DF5836">
        <w:rPr>
          <w:rFonts w:ascii="Liberation Serif" w:eastAsia="Liberation Sans" w:hAnsi="Liberation Serif" w:cs="Liberation Serif"/>
          <w:color w:val="1A1A1A"/>
          <w:sz w:val="28"/>
          <w:szCs w:val="28"/>
        </w:rPr>
        <w:t>каждое мероприятие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отряды – победители и призёры получа</w:t>
      </w:r>
      <w:r w:rsidR="00DF5836">
        <w:rPr>
          <w:rFonts w:ascii="Liberation Serif" w:eastAsia="Liberation Sans" w:hAnsi="Liberation Serif" w:cs="Liberation Serif"/>
          <w:color w:val="1A1A1A"/>
          <w:sz w:val="28"/>
          <w:szCs w:val="28"/>
        </w:rPr>
        <w:t>ю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т </w:t>
      </w:r>
      <w:r w:rsidR="00DF5836">
        <w:rPr>
          <w:rFonts w:ascii="Liberation Serif" w:eastAsia="Liberation Sans" w:hAnsi="Liberation Serif" w:cs="Liberation Serif"/>
          <w:color w:val="1A1A1A"/>
          <w:sz w:val="28"/>
          <w:szCs w:val="28"/>
        </w:rPr>
        <w:t>определенное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количество баллов.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85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В конце смены выявляются </w:t>
      </w:r>
      <w:r w:rsidR="00DF5836">
        <w:rPr>
          <w:rFonts w:ascii="Liberation Serif" w:eastAsia="Liberation Sans" w:hAnsi="Liberation Serif" w:cs="Liberation Serif"/>
          <w:color w:val="1A1A1A"/>
          <w:sz w:val="28"/>
          <w:szCs w:val="28"/>
        </w:rPr>
        <w:t>отделы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-победители и призёры по количеству баллов.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85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Критерии начисления баллов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10 баллов - за участие всего отряда в мероприятии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10 баллов – за добросовестное дежурство по лагерю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10 баллов – за соблюдение чистоты на совей территории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50 баллов – за победу в спортивном соревновании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lastRenderedPageBreak/>
        <w:t>30 баллов - 2 место в с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портивном мероприятии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20 баллов - 3 место в спортивном мероприятии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10 баллов – за участие в спортивном мероприятии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10 баллов – за активность болельщиков во время спортивного соревнования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50 баллов – за победу в квестах, викторинах, конкурсах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30 баллов – за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2 место в квестах, викторинах, конкурсах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20 баллов – за 3 место в квестах, викторинах, конкурсах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10 баллов – за участие в квестах, викторинах, конкурсах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100 баллов - за победу в КТД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80 баллов – за 2 место в КТД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50 баллов - за 3 место в КТД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20 баллов – за</w:t>
      </w: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участие в КТД</w:t>
      </w:r>
    </w:p>
    <w:p w:rsidR="0015161B" w:rsidRDefault="0015161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</w:pP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Баллы могут быть сняты с </w:t>
      </w:r>
      <w:r w:rsidR="00FC4C12">
        <w:rPr>
          <w:rFonts w:ascii="Liberation Serif" w:eastAsia="Liberation Sans" w:hAnsi="Liberation Serif" w:cs="Liberation Serif"/>
          <w:color w:val="1A1A1A"/>
          <w:sz w:val="28"/>
          <w:szCs w:val="28"/>
        </w:rPr>
        <w:t>гильдии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Критерии штрафов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20 баллов – неспортивное поведение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20 баллов – шум в зале во время выступления 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  <w:r>
        <w:rPr>
          <w:rFonts w:ascii="Liberation Serif" w:eastAsia="Liberation Sans" w:hAnsi="Liberation Serif" w:cs="Liberation Serif"/>
          <w:color w:val="1A1A1A"/>
          <w:sz w:val="28"/>
          <w:szCs w:val="28"/>
        </w:rPr>
        <w:t>20 баллов – несоблюдение чистоты</w:t>
      </w:r>
    </w:p>
    <w:p w:rsidR="0015161B" w:rsidRDefault="0015161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</w:p>
    <w:p w:rsidR="0015161B" w:rsidRDefault="0015161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eastAsia="Liberation Sans" w:hAnsi="Liberation Serif" w:cs="Liberation Serif"/>
          <w:color w:val="1A1A1A"/>
          <w:sz w:val="28"/>
          <w:szCs w:val="28"/>
        </w:rPr>
      </w:pPr>
    </w:p>
    <w:p w:rsidR="00EA5518" w:rsidRDefault="00EA5518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15161B" w:rsidRDefault="0015161B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161B" w:rsidRDefault="0015161B">
      <w:pPr>
        <w:spacing w:after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F36321">
      <w:pPr>
        <w:spacing w:after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Список литературы и Интернет-ресурсов</w:t>
      </w:r>
    </w:p>
    <w:p w:rsidR="0015161B" w:rsidRDefault="00F363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Liberation Serif" w:hAnsi="Liberation Serif" w:cs="Liberation Serif"/>
          <w:bCs/>
          <w:i/>
          <w:sz w:val="28"/>
          <w:szCs w:val="28"/>
        </w:rPr>
      </w:pPr>
      <w:r>
        <w:rPr>
          <w:rFonts w:ascii="Liberation Serif" w:eastAsia="Liberation Sans" w:hAnsi="Liberation Serif" w:cs="Liberation Serif"/>
          <w:i/>
          <w:iCs/>
          <w:color w:val="1A1A1A"/>
          <w:sz w:val="28"/>
          <w:szCs w:val="28"/>
        </w:rPr>
        <w:t>Нормативно-правовые документы</w:t>
      </w:r>
    </w:p>
    <w:p w:rsidR="00EA5518" w:rsidRPr="00EA5518" w:rsidRDefault="00EA5518" w:rsidP="00EA5518">
      <w:pPr>
        <w:pStyle w:val="af8"/>
        <w:numPr>
          <w:ilvl w:val="0"/>
          <w:numId w:val="3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5518">
        <w:rPr>
          <w:rFonts w:ascii="Times New Roman" w:hAnsi="Times New Roman" w:cs="Times New Roman"/>
          <w:sz w:val="28"/>
          <w:szCs w:val="28"/>
        </w:rPr>
        <w:t>Проект Приказа Министерства просвещения Российской Федерации "Об утверждении федеральной программы воспитательной работы для организаций отдыха детей и их оздоровления и календарного плана воспитательной работы" (подготовлен Минпросвещения России 28.01.2025)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Национальный стандарт РФ ГОСТ Р 52887-2007 «Услуги детям в учреждениях отдыха и оздоровления» (утв. и введен в действие приказом Федерального агентства по техническому регулированию и метрологии от 27 декабря 2007 г. № 565-ст);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Письмо Минобрнауки России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от 26.10.2012 № 09-260 «О методических рекомендациях» (вместе с Методическими рекомендациями по организации отдыха и оздоровления детей (в части создания авторских программ педагогических кадров)).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Письмо Минобрнауки России от 01.04.2014 № 09-613«О направ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лении методических рекомендаций» (вместе с «Рекомендациями по примерному содержанию образовательных программ, реализуемых в организациях, осуществляющих отдых и оздоровление детей»).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Распоряжение Правительства Российской Федерации от 29 мая 2015 г. N 996-р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 xml:space="preserve"> г. Москва «Стратегия развития воспитания в Российской Федерации на период до 2025 года»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Распоряжение Правительства РФ от 25.10.2014 № 2125-р «Об утверждении Концепции создания единой федеральной межведомственной системы учета контингента обучающихся по ос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новным образовательным программам и дополнительным общеобразовательным программам»;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Распоряжение Правительства РФ от 04.09.2014 № 1726-р «Об утверждении Концепции развития дополнительного образования детей»;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СанПиН 2.4.4.3648-20 «Санитарно-эпидемиологическ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ие требования к организациям воспитания и обучения, отдыха и оздоровления детей и молодёжи».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Постановление Правительства Свердловской области «Об утверждении Стратегии развития воспитания в Свердловской области до 2025 года» от 07.12.2017 №900-ПП.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Указ Пре</w:t>
      </w: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t>зидента Российской Федерации от 29 мая 2017 года № 240 "Об объявлении в Российской Федерации Десятилетия детства"</w:t>
      </w:r>
    </w:p>
    <w:p w:rsidR="0015161B" w:rsidRPr="00EA5518" w:rsidRDefault="00F36321" w:rsidP="00EA5518">
      <w:pPr>
        <w:pStyle w:val="af8"/>
        <w:numPr>
          <w:ilvl w:val="0"/>
          <w:numId w:val="3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left="426"/>
        <w:jc w:val="both"/>
        <w:rPr>
          <w:rFonts w:ascii="Liberation Serif" w:hAnsi="Liberation Serif" w:cs="Liberation Serif"/>
          <w:sz w:val="28"/>
          <w:szCs w:val="28"/>
        </w:rPr>
      </w:pPr>
      <w:r w:rsidRPr="00EA5518">
        <w:rPr>
          <w:rFonts w:ascii="Liberation Serif" w:eastAsia="Liberation Sans" w:hAnsi="Liberation Serif" w:cs="Liberation Serif"/>
          <w:color w:val="1A1A1A"/>
          <w:sz w:val="28"/>
          <w:szCs w:val="28"/>
        </w:rPr>
        <w:lastRenderedPageBreak/>
        <w:t>Федеральный закон от 29.12.2012 № 273-ФЗ «Об образовании в Российской Федерации»</w:t>
      </w:r>
    </w:p>
    <w:p w:rsidR="0015161B" w:rsidRDefault="0015161B">
      <w:pPr>
        <w:spacing w:after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F36321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ОБРАЗОВАНИЕ И ДЕТСКИЙ ОТДЫХ: материалы межрегиональной научн</w:t>
      </w:r>
      <w:r>
        <w:rPr>
          <w:rFonts w:ascii="Liberation Serif" w:hAnsi="Liberation Serif" w:cs="Liberation Serif"/>
          <w:sz w:val="28"/>
          <w:szCs w:val="28"/>
        </w:rPr>
        <w:t>о-практической конференции, 6 апреля 2015, г. Екатеринбург/под ред. И.Г. Доценко. - Екатеринбург: Издательский дом Дубровских, 2015.-178с.</w:t>
      </w:r>
    </w:p>
    <w:p w:rsidR="0015161B" w:rsidRDefault="00F36321">
      <w:pPr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СБОРНИК ЛУЧШИХ ПРОГРАММ  ДЕТСКИХ ОЗДОРОВИТЕЛЬНЫХ ЛАГЕРЕЙ  </w:t>
      </w:r>
      <w:r>
        <w:rPr>
          <w:rFonts w:ascii="Liberation Serif" w:hAnsi="Liberation Serif" w:cs="Liberation Serif"/>
          <w:bCs/>
          <w:sz w:val="28"/>
          <w:szCs w:val="28"/>
        </w:rPr>
        <w:t>летнего оздоровительного сезона 2021 года</w:t>
      </w:r>
    </w:p>
    <w:p w:rsidR="0015161B" w:rsidRDefault="00F36321">
      <w:pPr>
        <w:spacing w:after="0"/>
        <w:jc w:val="both"/>
        <w:rPr>
          <w:rFonts w:ascii="Times New Roman" w:hAnsi="Times New Roman" w:cs="Times New Roman"/>
          <w:b/>
          <w:bCs/>
          <w:sz w:val="36"/>
          <w:szCs w:val="28"/>
        </w:rPr>
      </w:pPr>
      <w:r>
        <w:rPr>
          <w:rFonts w:ascii="Times New Roman" w:hAnsi="Times New Roman" w:cs="Times New Roman"/>
          <w:sz w:val="28"/>
        </w:rPr>
        <w:t>Программа смен «Содружество Орлят России» для проведения в детских лагерях Российской Федерации / методическое пособие для организаторов детского отдыха / А.В. Джеус, Л.В. Спирина, Л.Р. Сайфутдинова, О.В. Шевердина, Н.А. Волкова, А.Ю. Китаева, А.А. Сокольс</w:t>
      </w:r>
      <w:r>
        <w:rPr>
          <w:rFonts w:ascii="Times New Roman" w:hAnsi="Times New Roman" w:cs="Times New Roman"/>
          <w:sz w:val="28"/>
        </w:rPr>
        <w:t>ких, О.Ю. Телешева. – Краснодар: Новация, 2022. – 283с.</w:t>
      </w:r>
    </w:p>
    <w:p w:rsidR="0015161B" w:rsidRDefault="00F3632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вожатый.рф</w:t>
      </w:r>
      <w:hyperlink r:id="rId7" w:tooltip="https://xn--80admnw0a7d0a.xn--p1ai/" w:history="1">
        <w:r w:rsidR="0015161B">
          <w:rPr>
            <w:rStyle w:val="af7"/>
            <w:rFonts w:ascii="Times New Roman" w:hAnsi="Times New Roman" w:cs="Times New Roman"/>
            <w:sz w:val="28"/>
            <w:szCs w:val="28"/>
          </w:rPr>
          <w:t>https://xn--80admnw0a7d0a.xn--p1ai/</w:t>
        </w:r>
      </w:hyperlink>
    </w:p>
    <w:p w:rsidR="0015161B" w:rsidRDefault="00F3632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«Планерочка» - </w:t>
      </w:r>
      <w:hyperlink r:id="rId8" w:tooltip="http://www.google.com/url?q=http%3A%2F%2Fplanerochka.org%2F&amp;sa=D&amp;sntz=1&amp;usg=AFQjCNHBrfD5y4ja5dPRanoniad1Tb40Ng" w:history="1">
        <w:r w:rsidR="0015161B">
          <w:rPr>
            <w:rStyle w:val="af7"/>
            <w:rFonts w:ascii="Times New Roman" w:eastAsia="Times New Roman" w:hAnsi="Times New Roman" w:cs="Times New Roman"/>
            <w:color w:val="0000FF"/>
            <w:sz w:val="28"/>
            <w:szCs w:val="28"/>
          </w:rPr>
          <w:t>http://planerochka.org/</w:t>
        </w:r>
      </w:hyperlink>
    </w:p>
    <w:p w:rsidR="0015161B" w:rsidRDefault="00F3632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Электронная библиотека </w:t>
      </w:r>
    </w:p>
    <w:p w:rsidR="0015161B" w:rsidRDefault="000B3C9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9" w:tooltip="https://summercamp.ru/Электронная_библиотека_%28Методички%29" w:history="1">
        <w:r w:rsidR="0015161B">
          <w:rPr>
            <w:rStyle w:val="af7"/>
            <w:rFonts w:ascii="Times New Roman" w:hAnsi="Times New Roman" w:cs="Times New Roman"/>
            <w:bCs/>
            <w:sz w:val="28"/>
            <w:szCs w:val="28"/>
          </w:rPr>
          <w:t>https://summercamp.ru/Электронная_библиотека_%28Методички%29</w:t>
        </w:r>
      </w:hyperlink>
    </w:p>
    <w:p w:rsidR="0015161B" w:rsidRDefault="0015161B">
      <w:pPr>
        <w:spacing w:after="0"/>
        <w:ind w:left="36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ind w:left="36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ind w:left="36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5161B" w:rsidRDefault="0015161B">
      <w:pPr>
        <w:spacing w:after="0"/>
        <w:jc w:val="both"/>
        <w:rPr>
          <w:rFonts w:ascii="Liberation Serif" w:hAnsi="Liberation Serif" w:cs="Liberation Serif"/>
          <w:b/>
          <w:sz w:val="28"/>
          <w:szCs w:val="28"/>
        </w:rPr>
      </w:pPr>
    </w:p>
    <w:sectPr w:rsidR="0015161B" w:rsidSect="000B3C9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321" w:rsidRDefault="00F36321">
      <w:pPr>
        <w:spacing w:after="0" w:line="240" w:lineRule="auto"/>
      </w:pPr>
      <w:r>
        <w:separator/>
      </w:r>
    </w:p>
  </w:endnote>
  <w:endnote w:type="continuationSeparator" w:id="1">
    <w:p w:rsidR="00F36321" w:rsidRDefault="00F3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">
    <w:altName w:val="Arial"/>
    <w:panose1 w:val="020B0604020202020204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321" w:rsidRDefault="00F36321">
      <w:pPr>
        <w:spacing w:after="0" w:line="240" w:lineRule="auto"/>
      </w:pPr>
      <w:r>
        <w:separator/>
      </w:r>
    </w:p>
  </w:footnote>
  <w:footnote w:type="continuationSeparator" w:id="1">
    <w:p w:rsidR="00F36321" w:rsidRDefault="00F3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76E"/>
    <w:multiLevelType w:val="hybridMultilevel"/>
    <w:tmpl w:val="89002CF4"/>
    <w:lvl w:ilvl="0" w:tplc="08F025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36862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EAE98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6EB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A210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2630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0225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6C8E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3CA3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2C31705"/>
    <w:multiLevelType w:val="hybridMultilevel"/>
    <w:tmpl w:val="BC00E460"/>
    <w:lvl w:ilvl="0" w:tplc="FC200848">
      <w:start w:val="1"/>
      <w:numFmt w:val="decimal"/>
      <w:lvlText w:val="%1."/>
      <w:lvlJc w:val="left"/>
      <w:pPr>
        <w:ind w:left="720" w:hanging="360"/>
      </w:pPr>
    </w:lvl>
    <w:lvl w:ilvl="1" w:tplc="13EE0FD8">
      <w:start w:val="1"/>
      <w:numFmt w:val="lowerLetter"/>
      <w:lvlText w:val="%2."/>
      <w:lvlJc w:val="left"/>
      <w:pPr>
        <w:ind w:left="1440" w:hanging="360"/>
      </w:pPr>
    </w:lvl>
    <w:lvl w:ilvl="2" w:tplc="14D80146">
      <w:start w:val="1"/>
      <w:numFmt w:val="lowerRoman"/>
      <w:lvlText w:val="%3."/>
      <w:lvlJc w:val="right"/>
      <w:pPr>
        <w:ind w:left="2160" w:hanging="180"/>
      </w:pPr>
    </w:lvl>
    <w:lvl w:ilvl="3" w:tplc="35729D88">
      <w:start w:val="1"/>
      <w:numFmt w:val="decimal"/>
      <w:lvlText w:val="%4."/>
      <w:lvlJc w:val="left"/>
      <w:pPr>
        <w:ind w:left="2880" w:hanging="360"/>
      </w:pPr>
    </w:lvl>
    <w:lvl w:ilvl="4" w:tplc="E5B620EC">
      <w:start w:val="1"/>
      <w:numFmt w:val="lowerLetter"/>
      <w:lvlText w:val="%5."/>
      <w:lvlJc w:val="left"/>
      <w:pPr>
        <w:ind w:left="3600" w:hanging="360"/>
      </w:pPr>
    </w:lvl>
    <w:lvl w:ilvl="5" w:tplc="43A6C4F8">
      <w:start w:val="1"/>
      <w:numFmt w:val="lowerRoman"/>
      <w:lvlText w:val="%6."/>
      <w:lvlJc w:val="right"/>
      <w:pPr>
        <w:ind w:left="4320" w:hanging="180"/>
      </w:pPr>
    </w:lvl>
    <w:lvl w:ilvl="6" w:tplc="F27041F4">
      <w:start w:val="1"/>
      <w:numFmt w:val="decimal"/>
      <w:lvlText w:val="%7."/>
      <w:lvlJc w:val="left"/>
      <w:pPr>
        <w:ind w:left="5040" w:hanging="360"/>
      </w:pPr>
    </w:lvl>
    <w:lvl w:ilvl="7" w:tplc="9790F500">
      <w:start w:val="1"/>
      <w:numFmt w:val="lowerLetter"/>
      <w:lvlText w:val="%8."/>
      <w:lvlJc w:val="left"/>
      <w:pPr>
        <w:ind w:left="5760" w:hanging="360"/>
      </w:pPr>
    </w:lvl>
    <w:lvl w:ilvl="8" w:tplc="C0D89B8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4712C"/>
    <w:multiLevelType w:val="hybridMultilevel"/>
    <w:tmpl w:val="D8A6EC1C"/>
    <w:lvl w:ilvl="0" w:tplc="7B5CD9F6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32962086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1C78B2EC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89D061CA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204EA88E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E32A5F0A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6A24565A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214E21CC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FF22546E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3">
    <w:nsid w:val="080C763F"/>
    <w:multiLevelType w:val="hybridMultilevel"/>
    <w:tmpl w:val="424A8CAE"/>
    <w:lvl w:ilvl="0" w:tplc="894EF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3065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1E0E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7E6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5233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623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3EF4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44A0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409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90BCC"/>
    <w:multiLevelType w:val="multilevel"/>
    <w:tmpl w:val="9DFA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DE0F0A"/>
    <w:multiLevelType w:val="hybridMultilevel"/>
    <w:tmpl w:val="4E407E60"/>
    <w:lvl w:ilvl="0" w:tplc="AE324AE0">
      <w:start w:val="1"/>
      <w:numFmt w:val="decimal"/>
      <w:lvlText w:val="%1."/>
      <w:lvlJc w:val="left"/>
      <w:pPr>
        <w:ind w:left="1068" w:hanging="360"/>
      </w:pPr>
    </w:lvl>
    <w:lvl w:ilvl="1" w:tplc="CDB05354">
      <w:start w:val="1"/>
      <w:numFmt w:val="lowerLetter"/>
      <w:lvlText w:val="%2."/>
      <w:lvlJc w:val="left"/>
      <w:pPr>
        <w:ind w:left="1788" w:hanging="360"/>
      </w:pPr>
    </w:lvl>
    <w:lvl w:ilvl="2" w:tplc="172AFA20">
      <w:start w:val="1"/>
      <w:numFmt w:val="lowerRoman"/>
      <w:lvlText w:val="%3."/>
      <w:lvlJc w:val="right"/>
      <w:pPr>
        <w:ind w:left="2508" w:hanging="180"/>
      </w:pPr>
    </w:lvl>
    <w:lvl w:ilvl="3" w:tplc="5D028404">
      <w:start w:val="1"/>
      <w:numFmt w:val="decimal"/>
      <w:lvlText w:val="%4."/>
      <w:lvlJc w:val="left"/>
      <w:pPr>
        <w:ind w:left="3228" w:hanging="360"/>
      </w:pPr>
    </w:lvl>
    <w:lvl w:ilvl="4" w:tplc="12E40EF8">
      <w:start w:val="1"/>
      <w:numFmt w:val="lowerLetter"/>
      <w:lvlText w:val="%5."/>
      <w:lvlJc w:val="left"/>
      <w:pPr>
        <w:ind w:left="3948" w:hanging="360"/>
      </w:pPr>
    </w:lvl>
    <w:lvl w:ilvl="5" w:tplc="BEA8ECCC">
      <w:start w:val="1"/>
      <w:numFmt w:val="lowerRoman"/>
      <w:lvlText w:val="%6."/>
      <w:lvlJc w:val="right"/>
      <w:pPr>
        <w:ind w:left="4668" w:hanging="180"/>
      </w:pPr>
    </w:lvl>
    <w:lvl w:ilvl="6" w:tplc="F118CC28">
      <w:start w:val="1"/>
      <w:numFmt w:val="decimal"/>
      <w:lvlText w:val="%7."/>
      <w:lvlJc w:val="left"/>
      <w:pPr>
        <w:ind w:left="5388" w:hanging="360"/>
      </w:pPr>
    </w:lvl>
    <w:lvl w:ilvl="7" w:tplc="9E78D32E">
      <w:start w:val="1"/>
      <w:numFmt w:val="lowerLetter"/>
      <w:lvlText w:val="%8."/>
      <w:lvlJc w:val="left"/>
      <w:pPr>
        <w:ind w:left="6108" w:hanging="360"/>
      </w:pPr>
    </w:lvl>
    <w:lvl w:ilvl="8" w:tplc="42F2C8C0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F6F5B58"/>
    <w:multiLevelType w:val="hybridMultilevel"/>
    <w:tmpl w:val="F6B8B036"/>
    <w:lvl w:ilvl="0" w:tplc="832466FE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8C68E156">
      <w:start w:val="3"/>
      <w:numFmt w:val="upperLetter"/>
      <w:lvlText w:val="%2."/>
      <w:lvlJc w:val="left"/>
      <w:pPr>
        <w:tabs>
          <w:tab w:val="num" w:pos="360"/>
        </w:tabs>
        <w:ind w:left="360" w:hanging="360"/>
      </w:pPr>
    </w:lvl>
    <w:lvl w:ilvl="2" w:tplc="5B368554">
      <w:start w:val="1"/>
      <w:numFmt w:val="lowerRoman"/>
      <w:lvlText w:val="%3."/>
      <w:lvlJc w:val="right"/>
      <w:pPr>
        <w:tabs>
          <w:tab w:val="num" w:pos="744"/>
        </w:tabs>
        <w:ind w:left="744" w:hanging="180"/>
      </w:pPr>
    </w:lvl>
    <w:lvl w:ilvl="3" w:tplc="531A9D86">
      <w:start w:val="1"/>
      <w:numFmt w:val="decimal"/>
      <w:lvlText w:val="%4."/>
      <w:lvlJc w:val="left"/>
      <w:pPr>
        <w:tabs>
          <w:tab w:val="num" w:pos="1464"/>
        </w:tabs>
        <w:ind w:left="1464" w:hanging="360"/>
      </w:pPr>
    </w:lvl>
    <w:lvl w:ilvl="4" w:tplc="C8F26FA0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</w:lvl>
    <w:lvl w:ilvl="5" w:tplc="CF30DD04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</w:lvl>
    <w:lvl w:ilvl="6" w:tplc="5CD280A6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</w:lvl>
    <w:lvl w:ilvl="7" w:tplc="DE8C1EDE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</w:lvl>
    <w:lvl w:ilvl="8" w:tplc="7630AACC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</w:lvl>
  </w:abstractNum>
  <w:abstractNum w:abstractNumId="7">
    <w:nsid w:val="10320BF7"/>
    <w:multiLevelType w:val="hybridMultilevel"/>
    <w:tmpl w:val="6D8CF2EC"/>
    <w:lvl w:ilvl="0" w:tplc="0F78B386">
      <w:start w:val="1"/>
      <w:numFmt w:val="decimal"/>
      <w:lvlText w:val="%1."/>
      <w:lvlJc w:val="left"/>
      <w:pPr>
        <w:ind w:left="720" w:hanging="360"/>
      </w:pPr>
    </w:lvl>
    <w:lvl w:ilvl="1" w:tplc="94F29738">
      <w:start w:val="1"/>
      <w:numFmt w:val="lowerLetter"/>
      <w:lvlText w:val="%2."/>
      <w:lvlJc w:val="left"/>
      <w:pPr>
        <w:ind w:left="1440" w:hanging="360"/>
      </w:pPr>
    </w:lvl>
    <w:lvl w:ilvl="2" w:tplc="B69AD9C6">
      <w:start w:val="1"/>
      <w:numFmt w:val="lowerRoman"/>
      <w:lvlText w:val="%3."/>
      <w:lvlJc w:val="right"/>
      <w:pPr>
        <w:ind w:left="2160" w:hanging="180"/>
      </w:pPr>
    </w:lvl>
    <w:lvl w:ilvl="3" w:tplc="33F6E64E">
      <w:start w:val="1"/>
      <w:numFmt w:val="decimal"/>
      <w:lvlText w:val="%4."/>
      <w:lvlJc w:val="left"/>
      <w:pPr>
        <w:ind w:left="2880" w:hanging="360"/>
      </w:pPr>
    </w:lvl>
    <w:lvl w:ilvl="4" w:tplc="F258C682">
      <w:start w:val="1"/>
      <w:numFmt w:val="lowerLetter"/>
      <w:lvlText w:val="%5."/>
      <w:lvlJc w:val="left"/>
      <w:pPr>
        <w:ind w:left="3600" w:hanging="360"/>
      </w:pPr>
    </w:lvl>
    <w:lvl w:ilvl="5" w:tplc="0D4EC9A4">
      <w:start w:val="1"/>
      <w:numFmt w:val="lowerRoman"/>
      <w:lvlText w:val="%6."/>
      <w:lvlJc w:val="right"/>
      <w:pPr>
        <w:ind w:left="4320" w:hanging="180"/>
      </w:pPr>
    </w:lvl>
    <w:lvl w:ilvl="6" w:tplc="0E264958">
      <w:start w:val="1"/>
      <w:numFmt w:val="decimal"/>
      <w:lvlText w:val="%7."/>
      <w:lvlJc w:val="left"/>
      <w:pPr>
        <w:ind w:left="5040" w:hanging="360"/>
      </w:pPr>
    </w:lvl>
    <w:lvl w:ilvl="7" w:tplc="1F3A587C">
      <w:start w:val="1"/>
      <w:numFmt w:val="lowerLetter"/>
      <w:lvlText w:val="%8."/>
      <w:lvlJc w:val="left"/>
      <w:pPr>
        <w:ind w:left="5760" w:hanging="360"/>
      </w:pPr>
    </w:lvl>
    <w:lvl w:ilvl="8" w:tplc="28E4226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F06155"/>
    <w:multiLevelType w:val="multilevel"/>
    <w:tmpl w:val="82600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C41470"/>
    <w:multiLevelType w:val="multilevel"/>
    <w:tmpl w:val="8E5A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E0078E"/>
    <w:multiLevelType w:val="hybridMultilevel"/>
    <w:tmpl w:val="E2C41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F3B05"/>
    <w:multiLevelType w:val="hybridMultilevel"/>
    <w:tmpl w:val="BBF2BACA"/>
    <w:lvl w:ilvl="0" w:tplc="5664BB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172EA3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C8C9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E9EA0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5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2AC7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8EA6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1AF9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B4BA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6901ACF"/>
    <w:multiLevelType w:val="hybridMultilevel"/>
    <w:tmpl w:val="622A6BC0"/>
    <w:lvl w:ilvl="0" w:tplc="295C0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0219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D0C1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469D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09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8E92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968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6458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3A9F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D0ED4"/>
    <w:multiLevelType w:val="hybridMultilevel"/>
    <w:tmpl w:val="3C04E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983177"/>
    <w:multiLevelType w:val="hybridMultilevel"/>
    <w:tmpl w:val="DD4E96C0"/>
    <w:lvl w:ilvl="0" w:tplc="D4AC6AA8">
      <w:start w:val="1"/>
      <w:numFmt w:val="decimal"/>
      <w:lvlText w:val="%1."/>
      <w:lvlJc w:val="left"/>
      <w:pPr>
        <w:ind w:left="720" w:hanging="360"/>
      </w:pPr>
    </w:lvl>
    <w:lvl w:ilvl="1" w:tplc="343C6DD0">
      <w:start w:val="1"/>
      <w:numFmt w:val="lowerLetter"/>
      <w:lvlText w:val="%2."/>
      <w:lvlJc w:val="left"/>
      <w:pPr>
        <w:ind w:left="1440" w:hanging="360"/>
      </w:pPr>
    </w:lvl>
    <w:lvl w:ilvl="2" w:tplc="58D66DCA">
      <w:start w:val="1"/>
      <w:numFmt w:val="lowerRoman"/>
      <w:lvlText w:val="%3."/>
      <w:lvlJc w:val="right"/>
      <w:pPr>
        <w:ind w:left="2160" w:hanging="180"/>
      </w:pPr>
    </w:lvl>
    <w:lvl w:ilvl="3" w:tplc="359AD130">
      <w:start w:val="1"/>
      <w:numFmt w:val="decimal"/>
      <w:lvlText w:val="%4."/>
      <w:lvlJc w:val="left"/>
      <w:pPr>
        <w:ind w:left="2880" w:hanging="360"/>
      </w:pPr>
    </w:lvl>
    <w:lvl w:ilvl="4" w:tplc="B79080D0">
      <w:start w:val="1"/>
      <w:numFmt w:val="lowerLetter"/>
      <w:lvlText w:val="%5."/>
      <w:lvlJc w:val="left"/>
      <w:pPr>
        <w:ind w:left="3600" w:hanging="360"/>
      </w:pPr>
    </w:lvl>
    <w:lvl w:ilvl="5" w:tplc="1DF6CD7C">
      <w:start w:val="1"/>
      <w:numFmt w:val="lowerRoman"/>
      <w:lvlText w:val="%6."/>
      <w:lvlJc w:val="right"/>
      <w:pPr>
        <w:ind w:left="4320" w:hanging="180"/>
      </w:pPr>
    </w:lvl>
    <w:lvl w:ilvl="6" w:tplc="B964B0C0">
      <w:start w:val="1"/>
      <w:numFmt w:val="decimal"/>
      <w:lvlText w:val="%7."/>
      <w:lvlJc w:val="left"/>
      <w:pPr>
        <w:ind w:left="5040" w:hanging="360"/>
      </w:pPr>
    </w:lvl>
    <w:lvl w:ilvl="7" w:tplc="34DC68AA">
      <w:start w:val="1"/>
      <w:numFmt w:val="lowerLetter"/>
      <w:lvlText w:val="%8."/>
      <w:lvlJc w:val="left"/>
      <w:pPr>
        <w:ind w:left="5760" w:hanging="360"/>
      </w:pPr>
    </w:lvl>
    <w:lvl w:ilvl="8" w:tplc="C39E06E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B808E6"/>
    <w:multiLevelType w:val="hybridMultilevel"/>
    <w:tmpl w:val="1F182C46"/>
    <w:lvl w:ilvl="0" w:tplc="E5C0A39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05E1B9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58A483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E4888B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ECE754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762DB5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AC8744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2746CF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A461E7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>
    <w:nsid w:val="37C36B8B"/>
    <w:multiLevelType w:val="hybridMultilevel"/>
    <w:tmpl w:val="2356204E"/>
    <w:lvl w:ilvl="0" w:tplc="C2CC8A8C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91EC9D56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8ABA960A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744AD98E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C4B2580A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D9726886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4680085E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5F8AC462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55563BE0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7">
    <w:nsid w:val="38736467"/>
    <w:multiLevelType w:val="hybridMultilevel"/>
    <w:tmpl w:val="38DE233E"/>
    <w:lvl w:ilvl="0" w:tplc="4800763E">
      <w:start w:val="1"/>
      <w:numFmt w:val="upperLetter"/>
      <w:lvlText w:val="%1."/>
      <w:lvlJc w:val="left"/>
      <w:pPr>
        <w:tabs>
          <w:tab w:val="num" w:pos="2148"/>
        </w:tabs>
        <w:ind w:left="2148" w:hanging="360"/>
      </w:pPr>
    </w:lvl>
    <w:lvl w:ilvl="1" w:tplc="ABFEC8DC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337A606A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5F0496F6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FAEE67A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8C4E31BE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AF44300C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CADAA62C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83D87E92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3A9363A2"/>
    <w:multiLevelType w:val="hybridMultilevel"/>
    <w:tmpl w:val="0E0C3C3C"/>
    <w:lvl w:ilvl="0" w:tplc="54C69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28E5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F6EE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FA07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4C09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4641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9C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24B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DA3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EB0FC0"/>
    <w:multiLevelType w:val="hybridMultilevel"/>
    <w:tmpl w:val="C032B5D8"/>
    <w:lvl w:ilvl="0" w:tplc="D8500E48">
      <w:start w:val="1"/>
      <w:numFmt w:val="decimal"/>
      <w:lvlText w:val="%1."/>
      <w:lvlJc w:val="left"/>
      <w:pPr>
        <w:ind w:left="720" w:hanging="360"/>
      </w:pPr>
    </w:lvl>
    <w:lvl w:ilvl="1" w:tplc="446692D6">
      <w:start w:val="1"/>
      <w:numFmt w:val="lowerLetter"/>
      <w:lvlText w:val="%2."/>
      <w:lvlJc w:val="left"/>
      <w:pPr>
        <w:ind w:left="1440" w:hanging="360"/>
      </w:pPr>
    </w:lvl>
    <w:lvl w:ilvl="2" w:tplc="B05C56DC">
      <w:start w:val="1"/>
      <w:numFmt w:val="lowerRoman"/>
      <w:lvlText w:val="%3."/>
      <w:lvlJc w:val="right"/>
      <w:pPr>
        <w:ind w:left="2160" w:hanging="180"/>
      </w:pPr>
    </w:lvl>
    <w:lvl w:ilvl="3" w:tplc="8E4EC75A">
      <w:start w:val="1"/>
      <w:numFmt w:val="decimal"/>
      <w:lvlText w:val="%4."/>
      <w:lvlJc w:val="left"/>
      <w:pPr>
        <w:ind w:left="2880" w:hanging="360"/>
      </w:pPr>
    </w:lvl>
    <w:lvl w:ilvl="4" w:tplc="5E787D98">
      <w:start w:val="1"/>
      <w:numFmt w:val="lowerLetter"/>
      <w:lvlText w:val="%5."/>
      <w:lvlJc w:val="left"/>
      <w:pPr>
        <w:ind w:left="3600" w:hanging="360"/>
      </w:pPr>
    </w:lvl>
    <w:lvl w:ilvl="5" w:tplc="B66CED66">
      <w:start w:val="1"/>
      <w:numFmt w:val="lowerRoman"/>
      <w:lvlText w:val="%6."/>
      <w:lvlJc w:val="right"/>
      <w:pPr>
        <w:ind w:left="4320" w:hanging="180"/>
      </w:pPr>
    </w:lvl>
    <w:lvl w:ilvl="6" w:tplc="EC4CDAA0">
      <w:start w:val="1"/>
      <w:numFmt w:val="decimal"/>
      <w:lvlText w:val="%7."/>
      <w:lvlJc w:val="left"/>
      <w:pPr>
        <w:ind w:left="5040" w:hanging="360"/>
      </w:pPr>
    </w:lvl>
    <w:lvl w:ilvl="7" w:tplc="A78AFE20">
      <w:start w:val="1"/>
      <w:numFmt w:val="lowerLetter"/>
      <w:lvlText w:val="%8."/>
      <w:lvlJc w:val="left"/>
      <w:pPr>
        <w:ind w:left="5760" w:hanging="360"/>
      </w:pPr>
    </w:lvl>
    <w:lvl w:ilvl="8" w:tplc="AE6030E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0F6F72"/>
    <w:multiLevelType w:val="hybridMultilevel"/>
    <w:tmpl w:val="64081A9C"/>
    <w:lvl w:ilvl="0" w:tplc="47C8239C">
      <w:start w:val="1"/>
      <w:numFmt w:val="bullet"/>
      <w:lvlText w:val="–"/>
      <w:lvlJc w:val="left"/>
      <w:pPr>
        <w:ind w:left="1559" w:hanging="360"/>
      </w:pPr>
      <w:rPr>
        <w:rFonts w:ascii="Arial" w:eastAsia="Arial" w:hAnsi="Arial" w:cs="Arial" w:hint="default"/>
      </w:rPr>
    </w:lvl>
    <w:lvl w:ilvl="1" w:tplc="7F30B820">
      <w:start w:val="1"/>
      <w:numFmt w:val="bullet"/>
      <w:lvlText w:val="o"/>
      <w:lvlJc w:val="left"/>
      <w:pPr>
        <w:ind w:left="2279" w:hanging="360"/>
      </w:pPr>
      <w:rPr>
        <w:rFonts w:ascii="Courier New" w:eastAsia="Courier New" w:hAnsi="Courier New" w:cs="Courier New" w:hint="default"/>
      </w:rPr>
    </w:lvl>
    <w:lvl w:ilvl="2" w:tplc="50041A90">
      <w:start w:val="1"/>
      <w:numFmt w:val="bullet"/>
      <w:lvlText w:val="§"/>
      <w:lvlJc w:val="left"/>
      <w:pPr>
        <w:ind w:left="2999" w:hanging="360"/>
      </w:pPr>
      <w:rPr>
        <w:rFonts w:ascii="Wingdings" w:eastAsia="Wingdings" w:hAnsi="Wingdings" w:cs="Wingdings" w:hint="default"/>
      </w:rPr>
    </w:lvl>
    <w:lvl w:ilvl="3" w:tplc="6B9E045A">
      <w:start w:val="1"/>
      <w:numFmt w:val="bullet"/>
      <w:lvlText w:val="·"/>
      <w:lvlJc w:val="left"/>
      <w:pPr>
        <w:ind w:left="3719" w:hanging="360"/>
      </w:pPr>
      <w:rPr>
        <w:rFonts w:ascii="Symbol" w:eastAsia="Symbol" w:hAnsi="Symbol" w:cs="Symbol" w:hint="default"/>
      </w:rPr>
    </w:lvl>
    <w:lvl w:ilvl="4" w:tplc="2A14A746">
      <w:start w:val="1"/>
      <w:numFmt w:val="bullet"/>
      <w:lvlText w:val="o"/>
      <w:lvlJc w:val="left"/>
      <w:pPr>
        <w:ind w:left="4439" w:hanging="360"/>
      </w:pPr>
      <w:rPr>
        <w:rFonts w:ascii="Courier New" w:eastAsia="Courier New" w:hAnsi="Courier New" w:cs="Courier New" w:hint="default"/>
      </w:rPr>
    </w:lvl>
    <w:lvl w:ilvl="5" w:tplc="9776029E">
      <w:start w:val="1"/>
      <w:numFmt w:val="bullet"/>
      <w:lvlText w:val="§"/>
      <w:lvlJc w:val="left"/>
      <w:pPr>
        <w:ind w:left="5159" w:hanging="360"/>
      </w:pPr>
      <w:rPr>
        <w:rFonts w:ascii="Wingdings" w:eastAsia="Wingdings" w:hAnsi="Wingdings" w:cs="Wingdings" w:hint="default"/>
      </w:rPr>
    </w:lvl>
    <w:lvl w:ilvl="6" w:tplc="B36A5B5A">
      <w:start w:val="1"/>
      <w:numFmt w:val="bullet"/>
      <w:lvlText w:val="·"/>
      <w:lvlJc w:val="left"/>
      <w:pPr>
        <w:ind w:left="5879" w:hanging="360"/>
      </w:pPr>
      <w:rPr>
        <w:rFonts w:ascii="Symbol" w:eastAsia="Symbol" w:hAnsi="Symbol" w:cs="Symbol" w:hint="default"/>
      </w:rPr>
    </w:lvl>
    <w:lvl w:ilvl="7" w:tplc="16565FD0">
      <w:start w:val="1"/>
      <w:numFmt w:val="bullet"/>
      <w:lvlText w:val="o"/>
      <w:lvlJc w:val="left"/>
      <w:pPr>
        <w:ind w:left="6599" w:hanging="360"/>
      </w:pPr>
      <w:rPr>
        <w:rFonts w:ascii="Courier New" w:eastAsia="Courier New" w:hAnsi="Courier New" w:cs="Courier New" w:hint="default"/>
      </w:rPr>
    </w:lvl>
    <w:lvl w:ilvl="8" w:tplc="26D06C70">
      <w:start w:val="1"/>
      <w:numFmt w:val="bullet"/>
      <w:lvlText w:val="§"/>
      <w:lvlJc w:val="left"/>
      <w:pPr>
        <w:ind w:left="7319" w:hanging="360"/>
      </w:pPr>
      <w:rPr>
        <w:rFonts w:ascii="Wingdings" w:eastAsia="Wingdings" w:hAnsi="Wingdings" w:cs="Wingdings" w:hint="default"/>
      </w:rPr>
    </w:lvl>
  </w:abstractNum>
  <w:abstractNum w:abstractNumId="21">
    <w:nsid w:val="498D63E4"/>
    <w:multiLevelType w:val="hybridMultilevel"/>
    <w:tmpl w:val="C694D748"/>
    <w:lvl w:ilvl="0" w:tplc="99CE0F22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CE12329A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CC0459AC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8F38CC88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FBBC1D78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E1D420AA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63122F30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A8A2DA9C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1A5ED84E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2">
    <w:nsid w:val="4D271216"/>
    <w:multiLevelType w:val="hybridMultilevel"/>
    <w:tmpl w:val="F3800F24"/>
    <w:lvl w:ilvl="0" w:tplc="182A419A">
      <w:start w:val="1"/>
      <w:numFmt w:val="decimal"/>
      <w:lvlText w:val="%1."/>
      <w:lvlJc w:val="left"/>
      <w:pPr>
        <w:tabs>
          <w:tab w:val="num" w:pos="24"/>
        </w:tabs>
        <w:ind w:left="24" w:hanging="360"/>
      </w:pPr>
    </w:lvl>
    <w:lvl w:ilvl="1" w:tplc="3BD849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36C8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0E0C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EA4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7452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0A5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B4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088E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F26FAD"/>
    <w:multiLevelType w:val="hybridMultilevel"/>
    <w:tmpl w:val="16925028"/>
    <w:lvl w:ilvl="0" w:tplc="75140B1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DC008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12CAA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9494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1CF5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BE4A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784F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506F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EA62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503F525B"/>
    <w:multiLevelType w:val="hybridMultilevel"/>
    <w:tmpl w:val="63EA8254"/>
    <w:lvl w:ilvl="0" w:tplc="5C2E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C37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E41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641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261F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C45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CD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6A3C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86E7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A343B2"/>
    <w:multiLevelType w:val="hybridMultilevel"/>
    <w:tmpl w:val="9DEA9882"/>
    <w:lvl w:ilvl="0" w:tplc="57F48450">
      <w:start w:val="1"/>
      <w:numFmt w:val="decimal"/>
      <w:lvlText w:val="%1."/>
      <w:lvlJc w:val="left"/>
      <w:pPr>
        <w:ind w:left="720" w:hanging="360"/>
      </w:pPr>
    </w:lvl>
    <w:lvl w:ilvl="1" w:tplc="7338C128">
      <w:start w:val="1"/>
      <w:numFmt w:val="lowerLetter"/>
      <w:lvlText w:val="%2."/>
      <w:lvlJc w:val="left"/>
      <w:pPr>
        <w:ind w:left="1440" w:hanging="360"/>
      </w:pPr>
    </w:lvl>
    <w:lvl w:ilvl="2" w:tplc="96502618">
      <w:start w:val="1"/>
      <w:numFmt w:val="lowerRoman"/>
      <w:lvlText w:val="%3."/>
      <w:lvlJc w:val="right"/>
      <w:pPr>
        <w:ind w:left="2160" w:hanging="180"/>
      </w:pPr>
    </w:lvl>
    <w:lvl w:ilvl="3" w:tplc="C3C27708">
      <w:start w:val="1"/>
      <w:numFmt w:val="decimal"/>
      <w:lvlText w:val="%4."/>
      <w:lvlJc w:val="left"/>
      <w:pPr>
        <w:ind w:left="2880" w:hanging="360"/>
      </w:pPr>
    </w:lvl>
    <w:lvl w:ilvl="4" w:tplc="E03627D8">
      <w:start w:val="1"/>
      <w:numFmt w:val="lowerLetter"/>
      <w:lvlText w:val="%5."/>
      <w:lvlJc w:val="left"/>
      <w:pPr>
        <w:ind w:left="3600" w:hanging="360"/>
      </w:pPr>
    </w:lvl>
    <w:lvl w:ilvl="5" w:tplc="ED42B596">
      <w:start w:val="1"/>
      <w:numFmt w:val="lowerRoman"/>
      <w:lvlText w:val="%6."/>
      <w:lvlJc w:val="right"/>
      <w:pPr>
        <w:ind w:left="4320" w:hanging="180"/>
      </w:pPr>
    </w:lvl>
    <w:lvl w:ilvl="6" w:tplc="C2A029DE">
      <w:start w:val="1"/>
      <w:numFmt w:val="decimal"/>
      <w:lvlText w:val="%7."/>
      <w:lvlJc w:val="left"/>
      <w:pPr>
        <w:ind w:left="5040" w:hanging="360"/>
      </w:pPr>
    </w:lvl>
    <w:lvl w:ilvl="7" w:tplc="707A7EFA">
      <w:start w:val="1"/>
      <w:numFmt w:val="lowerLetter"/>
      <w:lvlText w:val="%8."/>
      <w:lvlJc w:val="left"/>
      <w:pPr>
        <w:ind w:left="5760" w:hanging="360"/>
      </w:pPr>
    </w:lvl>
    <w:lvl w:ilvl="8" w:tplc="A836CCB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0E3130"/>
    <w:multiLevelType w:val="hybridMultilevel"/>
    <w:tmpl w:val="52B433EA"/>
    <w:lvl w:ilvl="0" w:tplc="ED4C1F82">
      <w:start w:val="1"/>
      <w:numFmt w:val="bullet"/>
      <w:lvlText w:val="≈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</w:rPr>
    </w:lvl>
    <w:lvl w:ilvl="1" w:tplc="4A0635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203E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32B8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8042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4366A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A2055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1E72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DF4AE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902365"/>
    <w:multiLevelType w:val="hybridMultilevel"/>
    <w:tmpl w:val="30905CE4"/>
    <w:lvl w:ilvl="0" w:tplc="35046CEC">
      <w:start w:val="1"/>
      <w:numFmt w:val="decimal"/>
      <w:lvlText w:val="%1."/>
      <w:lvlJc w:val="left"/>
      <w:pPr>
        <w:tabs>
          <w:tab w:val="num" w:pos="24"/>
        </w:tabs>
        <w:ind w:left="24" w:hanging="360"/>
      </w:pPr>
    </w:lvl>
    <w:lvl w:ilvl="1" w:tplc="F438CC7E">
      <w:start w:val="1"/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</w:rPr>
    </w:lvl>
    <w:lvl w:ilvl="2" w:tplc="AD40F9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C690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059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E56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3AA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C81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C3F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1C2E73"/>
    <w:multiLevelType w:val="multilevel"/>
    <w:tmpl w:val="4964D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061D1E"/>
    <w:multiLevelType w:val="hybridMultilevel"/>
    <w:tmpl w:val="7DB889A2"/>
    <w:lvl w:ilvl="0" w:tplc="ADA2B564">
      <w:start w:val="1"/>
      <w:numFmt w:val="decimal"/>
      <w:lvlText w:val="%1."/>
      <w:lvlJc w:val="left"/>
      <w:pPr>
        <w:ind w:left="720" w:hanging="360"/>
      </w:pPr>
    </w:lvl>
    <w:lvl w:ilvl="1" w:tplc="3286B2E4">
      <w:start w:val="1"/>
      <w:numFmt w:val="lowerLetter"/>
      <w:lvlText w:val="%2."/>
      <w:lvlJc w:val="left"/>
      <w:pPr>
        <w:ind w:left="1440" w:hanging="360"/>
      </w:pPr>
    </w:lvl>
    <w:lvl w:ilvl="2" w:tplc="83F02C14">
      <w:start w:val="1"/>
      <w:numFmt w:val="lowerRoman"/>
      <w:lvlText w:val="%3."/>
      <w:lvlJc w:val="right"/>
      <w:pPr>
        <w:ind w:left="2160" w:hanging="180"/>
      </w:pPr>
    </w:lvl>
    <w:lvl w:ilvl="3" w:tplc="5E5EA268">
      <w:start w:val="1"/>
      <w:numFmt w:val="decimal"/>
      <w:lvlText w:val="%4."/>
      <w:lvlJc w:val="left"/>
      <w:pPr>
        <w:ind w:left="2880" w:hanging="360"/>
      </w:pPr>
    </w:lvl>
    <w:lvl w:ilvl="4" w:tplc="E2FA532E">
      <w:start w:val="1"/>
      <w:numFmt w:val="lowerLetter"/>
      <w:lvlText w:val="%5."/>
      <w:lvlJc w:val="left"/>
      <w:pPr>
        <w:ind w:left="3600" w:hanging="360"/>
      </w:pPr>
    </w:lvl>
    <w:lvl w:ilvl="5" w:tplc="88B85EE2">
      <w:start w:val="1"/>
      <w:numFmt w:val="lowerRoman"/>
      <w:lvlText w:val="%6."/>
      <w:lvlJc w:val="right"/>
      <w:pPr>
        <w:ind w:left="4320" w:hanging="180"/>
      </w:pPr>
    </w:lvl>
    <w:lvl w:ilvl="6" w:tplc="82C42F6E">
      <w:start w:val="1"/>
      <w:numFmt w:val="decimal"/>
      <w:lvlText w:val="%7."/>
      <w:lvlJc w:val="left"/>
      <w:pPr>
        <w:ind w:left="5040" w:hanging="360"/>
      </w:pPr>
    </w:lvl>
    <w:lvl w:ilvl="7" w:tplc="F760D720">
      <w:start w:val="1"/>
      <w:numFmt w:val="lowerLetter"/>
      <w:lvlText w:val="%8."/>
      <w:lvlJc w:val="left"/>
      <w:pPr>
        <w:ind w:left="5760" w:hanging="360"/>
      </w:pPr>
    </w:lvl>
    <w:lvl w:ilvl="8" w:tplc="7CD443F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C76D62"/>
    <w:multiLevelType w:val="hybridMultilevel"/>
    <w:tmpl w:val="185E232E"/>
    <w:lvl w:ilvl="0" w:tplc="F764647E">
      <w:start w:val="1"/>
      <w:numFmt w:val="decimal"/>
      <w:lvlText w:val="%1."/>
      <w:lvlJc w:val="left"/>
      <w:pPr>
        <w:ind w:left="1068" w:hanging="360"/>
      </w:pPr>
    </w:lvl>
    <w:lvl w:ilvl="1" w:tplc="93EA115C">
      <w:start w:val="1"/>
      <w:numFmt w:val="lowerLetter"/>
      <w:lvlText w:val="%2."/>
      <w:lvlJc w:val="left"/>
      <w:pPr>
        <w:ind w:left="1788" w:hanging="360"/>
      </w:pPr>
    </w:lvl>
    <w:lvl w:ilvl="2" w:tplc="71E264F2">
      <w:start w:val="1"/>
      <w:numFmt w:val="lowerRoman"/>
      <w:lvlText w:val="%3."/>
      <w:lvlJc w:val="right"/>
      <w:pPr>
        <w:ind w:left="2508" w:hanging="180"/>
      </w:pPr>
    </w:lvl>
    <w:lvl w:ilvl="3" w:tplc="03E857F8">
      <w:start w:val="1"/>
      <w:numFmt w:val="decimal"/>
      <w:lvlText w:val="%4."/>
      <w:lvlJc w:val="left"/>
      <w:pPr>
        <w:ind w:left="3228" w:hanging="360"/>
      </w:pPr>
    </w:lvl>
    <w:lvl w:ilvl="4" w:tplc="3D1CE886">
      <w:start w:val="1"/>
      <w:numFmt w:val="lowerLetter"/>
      <w:lvlText w:val="%5."/>
      <w:lvlJc w:val="left"/>
      <w:pPr>
        <w:ind w:left="3948" w:hanging="360"/>
      </w:pPr>
    </w:lvl>
    <w:lvl w:ilvl="5" w:tplc="E0D4DCDE">
      <w:start w:val="1"/>
      <w:numFmt w:val="lowerRoman"/>
      <w:lvlText w:val="%6."/>
      <w:lvlJc w:val="right"/>
      <w:pPr>
        <w:ind w:left="4668" w:hanging="180"/>
      </w:pPr>
    </w:lvl>
    <w:lvl w:ilvl="6" w:tplc="D04A490E">
      <w:start w:val="1"/>
      <w:numFmt w:val="decimal"/>
      <w:lvlText w:val="%7."/>
      <w:lvlJc w:val="left"/>
      <w:pPr>
        <w:ind w:left="5388" w:hanging="360"/>
      </w:pPr>
    </w:lvl>
    <w:lvl w:ilvl="7" w:tplc="0AC2F94E">
      <w:start w:val="1"/>
      <w:numFmt w:val="lowerLetter"/>
      <w:lvlText w:val="%8."/>
      <w:lvlJc w:val="left"/>
      <w:pPr>
        <w:ind w:left="6108" w:hanging="360"/>
      </w:pPr>
    </w:lvl>
    <w:lvl w:ilvl="8" w:tplc="C1683ACC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19F2D02"/>
    <w:multiLevelType w:val="hybridMultilevel"/>
    <w:tmpl w:val="BB7620B2"/>
    <w:lvl w:ilvl="0" w:tplc="C0DE7B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C726A5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E611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0F83D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6ADC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BE7A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D82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2C6E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384D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740B1663"/>
    <w:multiLevelType w:val="hybridMultilevel"/>
    <w:tmpl w:val="0C92B7BA"/>
    <w:lvl w:ilvl="0" w:tplc="CF428BC0">
      <w:start w:val="1"/>
      <w:numFmt w:val="decimal"/>
      <w:lvlText w:val="%1."/>
      <w:lvlJc w:val="left"/>
      <w:pPr>
        <w:ind w:left="720" w:hanging="360"/>
      </w:pPr>
    </w:lvl>
    <w:lvl w:ilvl="1" w:tplc="EE44263A">
      <w:start w:val="1"/>
      <w:numFmt w:val="lowerLetter"/>
      <w:lvlText w:val="%2."/>
      <w:lvlJc w:val="left"/>
      <w:pPr>
        <w:ind w:left="1440" w:hanging="360"/>
      </w:pPr>
    </w:lvl>
    <w:lvl w:ilvl="2" w:tplc="F504622C">
      <w:start w:val="1"/>
      <w:numFmt w:val="lowerRoman"/>
      <w:lvlText w:val="%3."/>
      <w:lvlJc w:val="right"/>
      <w:pPr>
        <w:ind w:left="2160" w:hanging="180"/>
      </w:pPr>
    </w:lvl>
    <w:lvl w:ilvl="3" w:tplc="B50E6ABA">
      <w:start w:val="1"/>
      <w:numFmt w:val="decimal"/>
      <w:lvlText w:val="%4."/>
      <w:lvlJc w:val="left"/>
      <w:pPr>
        <w:ind w:left="2880" w:hanging="360"/>
      </w:pPr>
    </w:lvl>
    <w:lvl w:ilvl="4" w:tplc="E9C4C6CA">
      <w:start w:val="1"/>
      <w:numFmt w:val="lowerLetter"/>
      <w:lvlText w:val="%5."/>
      <w:lvlJc w:val="left"/>
      <w:pPr>
        <w:ind w:left="3600" w:hanging="360"/>
      </w:pPr>
    </w:lvl>
    <w:lvl w:ilvl="5" w:tplc="D83C2A60">
      <w:start w:val="1"/>
      <w:numFmt w:val="lowerRoman"/>
      <w:lvlText w:val="%6."/>
      <w:lvlJc w:val="right"/>
      <w:pPr>
        <w:ind w:left="4320" w:hanging="180"/>
      </w:pPr>
    </w:lvl>
    <w:lvl w:ilvl="6" w:tplc="05CA7D5C">
      <w:start w:val="1"/>
      <w:numFmt w:val="decimal"/>
      <w:lvlText w:val="%7."/>
      <w:lvlJc w:val="left"/>
      <w:pPr>
        <w:ind w:left="5040" w:hanging="360"/>
      </w:pPr>
    </w:lvl>
    <w:lvl w:ilvl="7" w:tplc="B9C2F710">
      <w:start w:val="1"/>
      <w:numFmt w:val="lowerLetter"/>
      <w:lvlText w:val="%8."/>
      <w:lvlJc w:val="left"/>
      <w:pPr>
        <w:ind w:left="5760" w:hanging="360"/>
      </w:pPr>
    </w:lvl>
    <w:lvl w:ilvl="8" w:tplc="E2929092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87407"/>
    <w:multiLevelType w:val="hybridMultilevel"/>
    <w:tmpl w:val="0A4077C2"/>
    <w:lvl w:ilvl="0" w:tplc="E0C8E2C6">
      <w:start w:val="1"/>
      <w:numFmt w:val="bullet"/>
      <w:lvlText w:val="ü"/>
      <w:lvlJc w:val="left"/>
      <w:pPr>
        <w:ind w:left="720" w:hanging="360"/>
      </w:pPr>
      <w:rPr>
        <w:rFonts w:ascii="Wingdings" w:eastAsia="Wingdings" w:hAnsi="Wingdings" w:cs="Wingdings" w:hint="default"/>
      </w:rPr>
    </w:lvl>
    <w:lvl w:ilvl="1" w:tplc="46BAD6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0EF3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90C8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ACEF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7056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9163D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F6E6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C277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79021096"/>
    <w:multiLevelType w:val="hybridMultilevel"/>
    <w:tmpl w:val="DD0CB1BC"/>
    <w:lvl w:ilvl="0" w:tplc="E8D84B26">
      <w:start w:val="1"/>
      <w:numFmt w:val="decimal"/>
      <w:lvlText w:val="%1."/>
      <w:lvlJc w:val="left"/>
    </w:lvl>
    <w:lvl w:ilvl="1" w:tplc="6A8CFE10">
      <w:start w:val="1"/>
      <w:numFmt w:val="lowerLetter"/>
      <w:lvlText w:val="%2."/>
      <w:lvlJc w:val="left"/>
      <w:pPr>
        <w:ind w:left="1440" w:hanging="360"/>
      </w:pPr>
    </w:lvl>
    <w:lvl w:ilvl="2" w:tplc="689EE252">
      <w:start w:val="1"/>
      <w:numFmt w:val="lowerRoman"/>
      <w:lvlText w:val="%3."/>
      <w:lvlJc w:val="right"/>
      <w:pPr>
        <w:ind w:left="2160" w:hanging="180"/>
      </w:pPr>
    </w:lvl>
    <w:lvl w:ilvl="3" w:tplc="E808146C">
      <w:start w:val="1"/>
      <w:numFmt w:val="decimal"/>
      <w:lvlText w:val="%4."/>
      <w:lvlJc w:val="left"/>
      <w:pPr>
        <w:ind w:left="2880" w:hanging="360"/>
      </w:pPr>
    </w:lvl>
    <w:lvl w:ilvl="4" w:tplc="C3E6E2A4">
      <w:start w:val="1"/>
      <w:numFmt w:val="lowerLetter"/>
      <w:lvlText w:val="%5."/>
      <w:lvlJc w:val="left"/>
      <w:pPr>
        <w:ind w:left="3600" w:hanging="360"/>
      </w:pPr>
    </w:lvl>
    <w:lvl w:ilvl="5" w:tplc="392EFD22">
      <w:start w:val="1"/>
      <w:numFmt w:val="lowerRoman"/>
      <w:lvlText w:val="%6."/>
      <w:lvlJc w:val="right"/>
      <w:pPr>
        <w:ind w:left="4320" w:hanging="180"/>
      </w:pPr>
    </w:lvl>
    <w:lvl w:ilvl="6" w:tplc="88127ADE">
      <w:start w:val="1"/>
      <w:numFmt w:val="decimal"/>
      <w:lvlText w:val="%7."/>
      <w:lvlJc w:val="left"/>
      <w:pPr>
        <w:ind w:left="5040" w:hanging="360"/>
      </w:pPr>
    </w:lvl>
    <w:lvl w:ilvl="7" w:tplc="18DE7778">
      <w:start w:val="1"/>
      <w:numFmt w:val="lowerLetter"/>
      <w:lvlText w:val="%8."/>
      <w:lvlJc w:val="left"/>
      <w:pPr>
        <w:ind w:left="5760" w:hanging="360"/>
      </w:pPr>
    </w:lvl>
    <w:lvl w:ilvl="8" w:tplc="D1ECDF42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E85419"/>
    <w:multiLevelType w:val="hybridMultilevel"/>
    <w:tmpl w:val="1E46CA04"/>
    <w:lvl w:ilvl="0" w:tplc="776E4470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6CE6E60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CAF803BC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9D7C37FA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F43A188E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8340B372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AAE4849A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74405AD6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3604B9EA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36">
    <w:nsid w:val="7FCC1681"/>
    <w:multiLevelType w:val="hybridMultilevel"/>
    <w:tmpl w:val="ECCA84CE"/>
    <w:lvl w:ilvl="0" w:tplc="41862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068406">
      <w:start w:val="1"/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</w:rPr>
    </w:lvl>
    <w:lvl w:ilvl="2" w:tplc="756A01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6A5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ADE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B6D0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003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1035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B606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6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/>
    <w:lvlOverride w:ilvl="1">
      <w:startOverride w:val="1"/>
    </w:lvlOverride>
  </w:num>
  <w:num w:numId="15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4"/>
  </w:num>
  <w:num w:numId="21">
    <w:abstractNumId w:val="21"/>
  </w:num>
  <w:num w:numId="22">
    <w:abstractNumId w:val="35"/>
  </w:num>
  <w:num w:numId="23">
    <w:abstractNumId w:val="11"/>
  </w:num>
  <w:num w:numId="24">
    <w:abstractNumId w:val="31"/>
  </w:num>
  <w:num w:numId="25">
    <w:abstractNumId w:val="0"/>
  </w:num>
  <w:num w:numId="26">
    <w:abstractNumId w:val="20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33"/>
  </w:num>
  <w:num w:numId="31">
    <w:abstractNumId w:val="23"/>
  </w:num>
  <w:num w:numId="32">
    <w:abstractNumId w:val="15"/>
  </w:num>
  <w:num w:numId="33">
    <w:abstractNumId w:val="28"/>
  </w:num>
  <w:num w:numId="34">
    <w:abstractNumId w:val="8"/>
  </w:num>
  <w:num w:numId="35">
    <w:abstractNumId w:val="9"/>
  </w:num>
  <w:num w:numId="36">
    <w:abstractNumId w:val="4"/>
  </w:num>
  <w:num w:numId="37">
    <w:abstractNumId w:val="13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61B"/>
    <w:rsid w:val="00015E27"/>
    <w:rsid w:val="00084B19"/>
    <w:rsid w:val="000B3C93"/>
    <w:rsid w:val="0015161B"/>
    <w:rsid w:val="003130EE"/>
    <w:rsid w:val="00327232"/>
    <w:rsid w:val="00330774"/>
    <w:rsid w:val="003B5328"/>
    <w:rsid w:val="004C2C0B"/>
    <w:rsid w:val="004E7026"/>
    <w:rsid w:val="0052551B"/>
    <w:rsid w:val="005322B4"/>
    <w:rsid w:val="00602E18"/>
    <w:rsid w:val="00613050"/>
    <w:rsid w:val="00660FF1"/>
    <w:rsid w:val="006719AD"/>
    <w:rsid w:val="006B505D"/>
    <w:rsid w:val="00784205"/>
    <w:rsid w:val="007A09CF"/>
    <w:rsid w:val="007B7244"/>
    <w:rsid w:val="007C6A57"/>
    <w:rsid w:val="00815AC3"/>
    <w:rsid w:val="008508BD"/>
    <w:rsid w:val="00860CDB"/>
    <w:rsid w:val="00867D36"/>
    <w:rsid w:val="0089352D"/>
    <w:rsid w:val="008B637E"/>
    <w:rsid w:val="008C7359"/>
    <w:rsid w:val="00A6264F"/>
    <w:rsid w:val="00AB1D1E"/>
    <w:rsid w:val="00AD3374"/>
    <w:rsid w:val="00B04932"/>
    <w:rsid w:val="00CA1FB5"/>
    <w:rsid w:val="00CE1112"/>
    <w:rsid w:val="00D21F0E"/>
    <w:rsid w:val="00DD1B2A"/>
    <w:rsid w:val="00DF5836"/>
    <w:rsid w:val="00E35450"/>
    <w:rsid w:val="00E53FF4"/>
    <w:rsid w:val="00EA5518"/>
    <w:rsid w:val="00EB76A2"/>
    <w:rsid w:val="00EF6E34"/>
    <w:rsid w:val="00F36321"/>
    <w:rsid w:val="00F60D77"/>
    <w:rsid w:val="00FC2DB1"/>
    <w:rsid w:val="00FC4C12"/>
    <w:rsid w:val="00FC4FC7"/>
    <w:rsid w:val="00FD3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D36"/>
  </w:style>
  <w:style w:type="paragraph" w:styleId="1">
    <w:name w:val="heading 1"/>
    <w:basedOn w:val="a"/>
    <w:next w:val="a"/>
    <w:link w:val="10"/>
    <w:uiPriority w:val="9"/>
    <w:qFormat/>
    <w:rsid w:val="000B3C9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B3C9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0B3C9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0B3C9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0B3C9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0B3C9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0B3C9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0B3C9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0B3C9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B3C9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0B3C9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0B3C9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0B3C9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0B3C9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0B3C9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0B3C9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0B3C9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0B3C9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0B3C93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0B3C93"/>
    <w:rPr>
      <w:sz w:val="24"/>
      <w:szCs w:val="24"/>
    </w:rPr>
  </w:style>
  <w:style w:type="character" w:customStyle="1" w:styleId="QuoteChar">
    <w:name w:val="Quote Char"/>
    <w:uiPriority w:val="29"/>
    <w:rsid w:val="000B3C93"/>
    <w:rPr>
      <w:i/>
    </w:rPr>
  </w:style>
  <w:style w:type="character" w:customStyle="1" w:styleId="IntenseQuoteChar">
    <w:name w:val="Intense Quote Char"/>
    <w:uiPriority w:val="30"/>
    <w:rsid w:val="000B3C93"/>
    <w:rPr>
      <w:i/>
    </w:rPr>
  </w:style>
  <w:style w:type="character" w:customStyle="1" w:styleId="HeaderChar">
    <w:name w:val="Header Char"/>
    <w:basedOn w:val="a0"/>
    <w:uiPriority w:val="99"/>
    <w:rsid w:val="000B3C93"/>
  </w:style>
  <w:style w:type="character" w:customStyle="1" w:styleId="CaptionChar">
    <w:name w:val="Caption Char"/>
    <w:uiPriority w:val="99"/>
    <w:rsid w:val="000B3C93"/>
  </w:style>
  <w:style w:type="character" w:customStyle="1" w:styleId="FootnoteTextChar">
    <w:name w:val="Footnote Text Char"/>
    <w:uiPriority w:val="99"/>
    <w:rsid w:val="000B3C93"/>
    <w:rPr>
      <w:sz w:val="18"/>
    </w:rPr>
  </w:style>
  <w:style w:type="character" w:customStyle="1" w:styleId="EndnoteTextChar">
    <w:name w:val="Endnote Text Char"/>
    <w:uiPriority w:val="99"/>
    <w:rsid w:val="000B3C93"/>
    <w:rPr>
      <w:sz w:val="20"/>
    </w:rPr>
  </w:style>
  <w:style w:type="character" w:customStyle="1" w:styleId="10">
    <w:name w:val="Заголовок 1 Знак"/>
    <w:basedOn w:val="a0"/>
    <w:link w:val="1"/>
    <w:uiPriority w:val="9"/>
    <w:rsid w:val="000B3C9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0B3C93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0B3C9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0B3C9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0B3C9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B3C9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0B3C9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0B3C9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0B3C93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0B3C93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0B3C93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3C93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0B3C93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3C9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0B3C93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0B3C93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0B3C9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0B3C93"/>
    <w:rPr>
      <w:i/>
    </w:rPr>
  </w:style>
  <w:style w:type="paragraph" w:styleId="aa">
    <w:name w:val="header"/>
    <w:basedOn w:val="a"/>
    <w:link w:val="ab"/>
    <w:uiPriority w:val="99"/>
    <w:unhideWhenUsed/>
    <w:rsid w:val="000B3C9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B3C93"/>
  </w:style>
  <w:style w:type="paragraph" w:styleId="ac">
    <w:name w:val="footer"/>
    <w:basedOn w:val="a"/>
    <w:link w:val="ad"/>
    <w:uiPriority w:val="99"/>
    <w:unhideWhenUsed/>
    <w:rsid w:val="000B3C9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B3C93"/>
  </w:style>
  <w:style w:type="paragraph" w:styleId="ae">
    <w:name w:val="caption"/>
    <w:basedOn w:val="a"/>
    <w:next w:val="a"/>
    <w:uiPriority w:val="35"/>
    <w:semiHidden/>
    <w:unhideWhenUsed/>
    <w:qFormat/>
    <w:rsid w:val="000B3C93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0B3C93"/>
  </w:style>
  <w:style w:type="table" w:customStyle="1" w:styleId="TableGridLight">
    <w:name w:val="Table Grid Light"/>
    <w:basedOn w:val="a1"/>
    <w:uiPriority w:val="59"/>
    <w:rsid w:val="000B3C9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B3C9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B3C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B3C9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B3C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rsid w:val="000B3C93"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sid w:val="000B3C93"/>
    <w:rPr>
      <w:sz w:val="18"/>
    </w:rPr>
  </w:style>
  <w:style w:type="character" w:styleId="af1">
    <w:name w:val="footnote reference"/>
    <w:basedOn w:val="a0"/>
    <w:uiPriority w:val="99"/>
    <w:unhideWhenUsed/>
    <w:rsid w:val="000B3C93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0B3C93"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0B3C93"/>
    <w:rPr>
      <w:sz w:val="20"/>
    </w:rPr>
  </w:style>
  <w:style w:type="character" w:styleId="af4">
    <w:name w:val="endnote reference"/>
    <w:basedOn w:val="a0"/>
    <w:uiPriority w:val="99"/>
    <w:semiHidden/>
    <w:unhideWhenUsed/>
    <w:rsid w:val="000B3C9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B3C93"/>
    <w:pPr>
      <w:spacing w:after="57"/>
    </w:pPr>
  </w:style>
  <w:style w:type="paragraph" w:styleId="23">
    <w:name w:val="toc 2"/>
    <w:basedOn w:val="a"/>
    <w:next w:val="a"/>
    <w:uiPriority w:val="39"/>
    <w:unhideWhenUsed/>
    <w:rsid w:val="000B3C93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0B3C93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0B3C93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0B3C9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0B3C9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0B3C9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0B3C9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0B3C93"/>
    <w:pPr>
      <w:spacing w:after="57"/>
      <w:ind w:left="2268"/>
    </w:pPr>
  </w:style>
  <w:style w:type="paragraph" w:styleId="af5">
    <w:name w:val="TOC Heading"/>
    <w:uiPriority w:val="39"/>
    <w:unhideWhenUsed/>
    <w:rsid w:val="000B3C93"/>
  </w:style>
  <w:style w:type="paragraph" w:styleId="af6">
    <w:name w:val="table of figures"/>
    <w:basedOn w:val="a"/>
    <w:next w:val="a"/>
    <w:uiPriority w:val="99"/>
    <w:unhideWhenUsed/>
    <w:rsid w:val="000B3C93"/>
    <w:pPr>
      <w:spacing w:after="0"/>
    </w:pPr>
  </w:style>
  <w:style w:type="character" w:styleId="af7">
    <w:name w:val="Hyperlink"/>
    <w:basedOn w:val="a0"/>
    <w:uiPriority w:val="99"/>
    <w:unhideWhenUsed/>
    <w:rsid w:val="000B3C93"/>
    <w:rPr>
      <w:color w:val="0000FF" w:themeColor="hyperlink"/>
      <w:u w:val="single"/>
    </w:rPr>
  </w:style>
  <w:style w:type="paragraph" w:styleId="af8">
    <w:name w:val="List Paragraph"/>
    <w:basedOn w:val="a"/>
    <w:uiPriority w:val="34"/>
    <w:qFormat/>
    <w:rsid w:val="000B3C93"/>
    <w:pPr>
      <w:ind w:left="720"/>
      <w:contextualSpacing/>
    </w:pPr>
  </w:style>
  <w:style w:type="character" w:customStyle="1" w:styleId="apple-converted-space">
    <w:name w:val="apple-converted-space"/>
    <w:basedOn w:val="a0"/>
    <w:rsid w:val="000B3C93"/>
  </w:style>
  <w:style w:type="table" w:styleId="af9">
    <w:name w:val="Table Grid"/>
    <w:basedOn w:val="a1"/>
    <w:uiPriority w:val="59"/>
    <w:rsid w:val="000B3C9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Bullet"/>
    <w:basedOn w:val="a"/>
    <w:semiHidden/>
    <w:unhideWhenUsed/>
    <w:rsid w:val="000B3C9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b">
    <w:name w:val="Body Text"/>
    <w:basedOn w:val="a"/>
    <w:link w:val="afc"/>
    <w:semiHidden/>
    <w:unhideWhenUsed/>
    <w:rsid w:val="000B3C93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semiHidden/>
    <w:rsid w:val="000B3C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0B3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0B3C93"/>
    <w:rPr>
      <w:rFonts w:ascii="Segoe UI" w:hAnsi="Segoe UI" w:cs="Segoe UI"/>
      <w:sz w:val="18"/>
      <w:szCs w:val="18"/>
    </w:rPr>
  </w:style>
  <w:style w:type="paragraph" w:styleId="aff">
    <w:name w:val="Normal (Web)"/>
    <w:basedOn w:val="a"/>
    <w:uiPriority w:val="99"/>
    <w:semiHidden/>
    <w:unhideWhenUsed/>
    <w:rsid w:val="00EF6E3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0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planerochka.org%2F&amp;sa=D&amp;sntz=1&amp;usg=AFQjCNHBrfD5y4ja5dPRanoniad1Tb40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80admnw0a7d0a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mmercamp.ru/&#1069;&#1083;&#1077;&#1082;&#1090;&#1088;&#1086;&#1085;&#1085;&#1072;&#1103;_&#1073;&#1080;&#1073;&#1083;&#1080;&#1086;&#1090;&#1077;&#1082;&#1072;_%28&#1052;&#1077;&#1090;&#1086;&#1076;&#1080;&#1095;&#1082;&#1080;%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4521</Words>
  <Characters>25773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</dc:creator>
  <cp:lastModifiedBy>Админ</cp:lastModifiedBy>
  <cp:revision>76</cp:revision>
  <dcterms:created xsi:type="dcterms:W3CDTF">2017-04-06T06:41:00Z</dcterms:created>
  <dcterms:modified xsi:type="dcterms:W3CDTF">2025-03-27T05:10:00Z</dcterms:modified>
</cp:coreProperties>
</file>